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60" w:rsidRPr="006073C5" w:rsidRDefault="00EC1860" w:rsidP="008E5499">
      <w:pPr>
        <w:shd w:val="clear" w:color="auto" w:fill="FFFFFF"/>
        <w:ind w:left="5954" w:right="-2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Додаток 1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 наказу Департаменту освіти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Харківської міської ради </w:t>
      </w:r>
    </w:p>
    <w:p w:rsidR="00EC1860" w:rsidRPr="009B12E5" w:rsidRDefault="00EC1860" w:rsidP="008E5499">
      <w:pPr>
        <w:shd w:val="clear" w:color="auto" w:fill="FFFFFF"/>
        <w:ind w:left="5954" w:right="107"/>
        <w:contextualSpacing/>
        <w:rPr>
          <w:bCs/>
          <w:sz w:val="32"/>
          <w:szCs w:val="32"/>
          <w:lang w:val="en-US"/>
        </w:rPr>
      </w:pPr>
      <w:r w:rsidRPr="006073C5">
        <w:rPr>
          <w:bCs/>
          <w:lang w:val="uk-UA"/>
        </w:rPr>
        <w:t xml:space="preserve">від </w:t>
      </w:r>
      <w:r w:rsidR="00EA6A2E">
        <w:rPr>
          <w:bCs/>
          <w:lang w:val="uk-UA"/>
        </w:rPr>
        <w:t xml:space="preserve">  </w:t>
      </w:r>
      <w:r w:rsidR="009B12E5">
        <w:rPr>
          <w:bCs/>
          <w:lang w:val="en-US"/>
        </w:rPr>
        <w:t>19</w:t>
      </w:r>
      <w:r w:rsidR="00EF3C0A" w:rsidRPr="006073C5">
        <w:rPr>
          <w:bCs/>
          <w:lang w:val="uk-UA"/>
        </w:rPr>
        <w:t>.10.</w:t>
      </w:r>
      <w:r w:rsidR="00473A52" w:rsidRPr="006073C5">
        <w:rPr>
          <w:bCs/>
          <w:lang w:val="uk-UA"/>
        </w:rPr>
        <w:t>2</w:t>
      </w:r>
      <w:r w:rsidRPr="006073C5">
        <w:rPr>
          <w:bCs/>
          <w:lang w:val="uk-UA"/>
        </w:rPr>
        <w:t>0</w:t>
      </w:r>
      <w:r w:rsidR="00EA6A2E">
        <w:rPr>
          <w:bCs/>
          <w:lang w:val="uk-UA"/>
        </w:rPr>
        <w:t>20</w:t>
      </w:r>
      <w:r w:rsidRPr="006073C5">
        <w:rPr>
          <w:bCs/>
          <w:lang w:val="uk-UA"/>
        </w:rPr>
        <w:t xml:space="preserve"> №</w:t>
      </w:r>
      <w:r w:rsidR="00936F23" w:rsidRPr="006073C5">
        <w:rPr>
          <w:bCs/>
          <w:lang w:val="uk-UA"/>
        </w:rPr>
        <w:t> </w:t>
      </w:r>
      <w:r w:rsidR="009B12E5">
        <w:rPr>
          <w:bCs/>
          <w:lang w:val="en-US"/>
        </w:rPr>
        <w:t>218</w:t>
      </w:r>
      <w:bookmarkStart w:id="0" w:name="_GoBack"/>
      <w:bookmarkEnd w:id="0"/>
    </w:p>
    <w:p w:rsidR="002F4F18" w:rsidRPr="00450A53" w:rsidRDefault="002F4F18" w:rsidP="00BC5E47">
      <w:pPr>
        <w:shd w:val="clear" w:color="auto" w:fill="FFFFFF"/>
        <w:ind w:right="107" w:firstLine="709"/>
        <w:contextualSpacing/>
        <w:jc w:val="center"/>
        <w:rPr>
          <w:bCs/>
          <w:sz w:val="20"/>
          <w:szCs w:val="20"/>
          <w:lang w:val="uk-UA"/>
        </w:rPr>
      </w:pPr>
    </w:p>
    <w:p w:rsidR="00184434" w:rsidRPr="006073C5" w:rsidRDefault="00184434" w:rsidP="001701F9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>Умови проведення</w:t>
      </w:r>
      <w:r w:rsidR="001701F9" w:rsidRPr="006073C5">
        <w:rPr>
          <w:bCs/>
          <w:sz w:val="28"/>
          <w:szCs w:val="28"/>
          <w:lang w:val="uk-UA"/>
        </w:rPr>
        <w:t xml:space="preserve"> </w:t>
      </w:r>
      <w:r w:rsidR="00075F74" w:rsidRPr="006073C5">
        <w:rPr>
          <w:bCs/>
          <w:sz w:val="28"/>
          <w:szCs w:val="28"/>
          <w:lang w:val="uk-UA"/>
        </w:rPr>
        <w:t>міськ</w:t>
      </w:r>
      <w:r w:rsidRPr="006073C5">
        <w:rPr>
          <w:bCs/>
          <w:sz w:val="28"/>
          <w:szCs w:val="28"/>
          <w:lang w:val="uk-UA"/>
        </w:rPr>
        <w:t>ого</w:t>
      </w:r>
      <w:r w:rsidR="00075F74" w:rsidRPr="006073C5">
        <w:rPr>
          <w:bCs/>
          <w:sz w:val="28"/>
          <w:szCs w:val="28"/>
          <w:lang w:val="uk-UA"/>
        </w:rPr>
        <w:t xml:space="preserve"> конкурс</w:t>
      </w:r>
      <w:r w:rsidRPr="006073C5">
        <w:rPr>
          <w:bCs/>
          <w:sz w:val="28"/>
          <w:szCs w:val="28"/>
          <w:lang w:val="uk-UA"/>
        </w:rPr>
        <w:t>у</w:t>
      </w:r>
      <w:r w:rsidR="00075F74" w:rsidRPr="006073C5">
        <w:rPr>
          <w:bCs/>
          <w:sz w:val="28"/>
          <w:szCs w:val="28"/>
          <w:lang w:val="uk-UA"/>
        </w:rPr>
        <w:t xml:space="preserve"> </w:t>
      </w:r>
    </w:p>
    <w:p w:rsidR="00075F74" w:rsidRPr="006073C5" w:rsidRDefault="00075F74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 xml:space="preserve">«Учитель року </w:t>
      </w:r>
      <w:r w:rsidR="00B3791F" w:rsidRPr="006073C5">
        <w:rPr>
          <w:bCs/>
          <w:sz w:val="28"/>
          <w:szCs w:val="28"/>
          <w:lang w:val="uk-UA"/>
        </w:rPr>
        <w:t>–</w:t>
      </w:r>
      <w:r w:rsidR="00216C59">
        <w:rPr>
          <w:bCs/>
          <w:sz w:val="28"/>
          <w:szCs w:val="28"/>
          <w:lang w:val="uk-UA"/>
        </w:rPr>
        <w:t xml:space="preserve"> 202</w:t>
      </w:r>
      <w:r w:rsidR="00EA6A2E">
        <w:rPr>
          <w:bCs/>
          <w:sz w:val="28"/>
          <w:szCs w:val="28"/>
          <w:lang w:val="uk-UA"/>
        </w:rPr>
        <w:t>1</w:t>
      </w:r>
      <w:r w:rsidRPr="006073C5">
        <w:rPr>
          <w:bCs/>
          <w:sz w:val="28"/>
          <w:szCs w:val="28"/>
          <w:lang w:val="uk-UA"/>
        </w:rPr>
        <w:t>»</w:t>
      </w:r>
    </w:p>
    <w:p w:rsidR="004932CC" w:rsidRPr="00450A53" w:rsidRDefault="004932CC" w:rsidP="00BC5E47">
      <w:pPr>
        <w:shd w:val="clear" w:color="auto" w:fill="FFFFFF"/>
        <w:ind w:right="107" w:firstLine="709"/>
        <w:contextualSpacing/>
        <w:jc w:val="center"/>
        <w:rPr>
          <w:bCs/>
          <w:sz w:val="20"/>
          <w:szCs w:val="20"/>
          <w:lang w:val="uk-UA"/>
        </w:rPr>
      </w:pPr>
    </w:p>
    <w:p w:rsidR="00075F74" w:rsidRPr="00F26338" w:rsidRDefault="00075F74" w:rsidP="006301C9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right="107" w:firstLine="567"/>
        <w:contextualSpacing/>
        <w:outlineLvl w:val="0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Загальні положення</w:t>
      </w:r>
    </w:p>
    <w:p w:rsidR="00075F74" w:rsidRPr="00F26338" w:rsidRDefault="0073116C" w:rsidP="006301C9">
      <w:pPr>
        <w:shd w:val="clear" w:color="auto" w:fill="FFFFFF"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1.1. </w:t>
      </w:r>
      <w:r w:rsidR="00075F74" w:rsidRPr="00F26338">
        <w:rPr>
          <w:spacing w:val="-8"/>
          <w:sz w:val="28"/>
          <w:szCs w:val="28"/>
          <w:lang w:val="uk-UA"/>
        </w:rPr>
        <w:t>Міський конкурс «Учитель року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Pr="00F26338">
        <w:rPr>
          <w:spacing w:val="-8"/>
          <w:sz w:val="28"/>
          <w:szCs w:val="28"/>
          <w:lang w:val="uk-UA"/>
        </w:rPr>
        <w:t>–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20</w:t>
      </w:r>
      <w:r w:rsidR="00216C59">
        <w:rPr>
          <w:spacing w:val="-8"/>
          <w:sz w:val="28"/>
          <w:szCs w:val="28"/>
          <w:lang w:val="uk-UA"/>
        </w:rPr>
        <w:t>2</w:t>
      </w:r>
      <w:r w:rsidR="00EA6A2E">
        <w:rPr>
          <w:spacing w:val="-8"/>
          <w:sz w:val="28"/>
          <w:szCs w:val="28"/>
          <w:lang w:val="uk-UA"/>
        </w:rPr>
        <w:t>1</w:t>
      </w:r>
      <w:r w:rsidRPr="00F26338">
        <w:rPr>
          <w:spacing w:val="-8"/>
          <w:sz w:val="28"/>
          <w:szCs w:val="28"/>
          <w:lang w:val="uk-UA"/>
        </w:rPr>
        <w:t>» (далі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Pr="00F26338">
        <w:rPr>
          <w:spacing w:val="-8"/>
          <w:sz w:val="28"/>
          <w:szCs w:val="28"/>
          <w:lang w:val="uk-UA"/>
        </w:rPr>
        <w:t>–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Конкурс) проводить</w:t>
      </w:r>
      <w:r w:rsidR="003573C6">
        <w:rPr>
          <w:spacing w:val="-8"/>
          <w:sz w:val="28"/>
          <w:szCs w:val="28"/>
          <w:lang w:val="uk-UA"/>
        </w:rPr>
        <w:t>ся</w:t>
      </w:r>
      <w:r w:rsidR="00075F74" w:rsidRPr="00F26338">
        <w:rPr>
          <w:spacing w:val="-8"/>
          <w:sz w:val="28"/>
          <w:szCs w:val="28"/>
          <w:lang w:val="uk-UA"/>
        </w:rPr>
        <w:t xml:space="preserve"> Департамент</w:t>
      </w:r>
      <w:r w:rsidR="003573C6">
        <w:rPr>
          <w:spacing w:val="-8"/>
          <w:sz w:val="28"/>
          <w:szCs w:val="28"/>
          <w:lang w:val="uk-UA"/>
        </w:rPr>
        <w:t>ом</w:t>
      </w:r>
      <w:r w:rsidR="00075F74" w:rsidRPr="00F26338">
        <w:rPr>
          <w:spacing w:val="-8"/>
          <w:sz w:val="28"/>
          <w:szCs w:val="28"/>
          <w:lang w:val="uk-UA"/>
        </w:rPr>
        <w:t xml:space="preserve"> осв</w:t>
      </w:r>
      <w:r w:rsidR="00E93EE9" w:rsidRPr="00F26338">
        <w:rPr>
          <w:spacing w:val="-8"/>
          <w:sz w:val="28"/>
          <w:szCs w:val="28"/>
          <w:lang w:val="uk-UA"/>
        </w:rPr>
        <w:t>іти Харківської міської ради на</w:t>
      </w:r>
      <w:r w:rsidR="005F235B" w:rsidRPr="00F26338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виконання</w:t>
      </w:r>
      <w:r w:rsidR="00075F74" w:rsidRPr="00F26338">
        <w:rPr>
          <w:sz w:val="28"/>
          <w:szCs w:val="28"/>
          <w:lang w:val="uk-UA"/>
        </w:rPr>
        <w:t xml:space="preserve"> </w:t>
      </w:r>
      <w:r w:rsidR="00216C59" w:rsidRPr="00EF3A04">
        <w:rPr>
          <w:spacing w:val="4"/>
          <w:sz w:val="28"/>
          <w:lang w:val="uk-UA"/>
        </w:rPr>
        <w:t>Указу Президента України від 29</w:t>
      </w:r>
      <w:r w:rsidR="00216C59">
        <w:rPr>
          <w:spacing w:val="4"/>
          <w:sz w:val="28"/>
          <w:lang w:val="uk-UA"/>
        </w:rPr>
        <w:t>.06.</w:t>
      </w:r>
      <w:r w:rsidR="00216C59" w:rsidRPr="00EF3A04">
        <w:rPr>
          <w:spacing w:val="4"/>
          <w:sz w:val="28"/>
          <w:lang w:val="uk-UA"/>
        </w:rPr>
        <w:t>1995</w:t>
      </w:r>
      <w:r w:rsidR="00216C59">
        <w:rPr>
          <w:spacing w:val="4"/>
          <w:sz w:val="28"/>
          <w:lang w:val="uk-UA"/>
        </w:rPr>
        <w:t xml:space="preserve"> </w:t>
      </w:r>
      <w:r w:rsidR="00216C59" w:rsidRPr="00EF3A04">
        <w:rPr>
          <w:spacing w:val="4"/>
          <w:sz w:val="28"/>
          <w:lang w:val="uk-UA"/>
        </w:rPr>
        <w:t>№ 489</w:t>
      </w:r>
      <w:r w:rsidR="00EA6A2E">
        <w:rPr>
          <w:spacing w:val="4"/>
          <w:sz w:val="28"/>
          <w:lang w:val="uk-UA"/>
        </w:rPr>
        <w:t>,</w:t>
      </w:r>
      <w:r w:rsidR="00216C59" w:rsidRPr="00EF3A04">
        <w:rPr>
          <w:spacing w:val="4"/>
          <w:sz w:val="28"/>
          <w:lang w:val="uk-UA"/>
        </w:rPr>
        <w:t xml:space="preserve"> </w:t>
      </w:r>
      <w:r w:rsidR="00EA6A2E" w:rsidRPr="00537CBE">
        <w:rPr>
          <w:spacing w:val="4"/>
          <w:sz w:val="28"/>
          <w:lang w:val="uk-UA"/>
        </w:rPr>
        <w:t xml:space="preserve">наказу Міністерства освіти і науки України </w:t>
      </w:r>
      <w:r w:rsidR="00450A53">
        <w:rPr>
          <w:spacing w:val="4"/>
          <w:sz w:val="28"/>
          <w:lang w:val="uk-UA"/>
        </w:rPr>
        <w:t xml:space="preserve">  </w:t>
      </w:r>
      <w:r w:rsidR="00EA6A2E" w:rsidRPr="00537CBE">
        <w:rPr>
          <w:spacing w:val="4"/>
          <w:sz w:val="28"/>
          <w:lang w:val="uk-UA"/>
        </w:rPr>
        <w:t>від 31.05.2018 № 549 «Про затвердження графіка проведення третього туру всеукраїнського конкурсу «Учитель року» у 2020-2023 роках» (із змінами), наказу Міністерства освіти і науки України від 09.06.2020 № 777</w:t>
      </w:r>
      <w:r w:rsidR="00EA6A2E">
        <w:rPr>
          <w:spacing w:val="4"/>
          <w:sz w:val="28"/>
          <w:lang w:val="uk-UA"/>
        </w:rPr>
        <w:t xml:space="preserve">                            </w:t>
      </w:r>
      <w:r w:rsidR="00EA6A2E" w:rsidRPr="00537CBE">
        <w:rPr>
          <w:spacing w:val="4"/>
          <w:sz w:val="28"/>
          <w:lang w:val="uk-UA"/>
        </w:rPr>
        <w:t xml:space="preserve"> «Про проведення всеукраїнського конкурсу «Учитель року – 2021», листа Міністерства освіти і науки України від 18.08.2020 № 1/9-449 «Про умови та порядок проведення всеукраїнського конкурсу «Учитель року – 2021», </w:t>
      </w:r>
      <w:r w:rsidR="00EA6A2E" w:rsidRPr="00537CBE">
        <w:rPr>
          <w:spacing w:val="4"/>
          <w:sz w:val="28"/>
          <w:szCs w:val="28"/>
          <w:lang w:val="uk-UA"/>
        </w:rPr>
        <w:t>рішення</w:t>
      </w:r>
      <w:r w:rsidR="00EA6A2E">
        <w:rPr>
          <w:spacing w:val="4"/>
          <w:sz w:val="28"/>
          <w:szCs w:val="28"/>
          <w:lang w:val="uk-UA"/>
        </w:rPr>
        <w:t xml:space="preserve"> Харківського міськвиконкому </w:t>
      </w:r>
      <w:r w:rsidR="00EA6A2E" w:rsidRPr="00537CBE">
        <w:rPr>
          <w:spacing w:val="4"/>
          <w:sz w:val="28"/>
          <w:szCs w:val="28"/>
          <w:lang w:val="uk-UA"/>
        </w:rPr>
        <w:t>від 11.01.1995 № 17</w:t>
      </w:r>
      <w:r w:rsidR="00EA6A2E">
        <w:rPr>
          <w:spacing w:val="4"/>
          <w:sz w:val="28"/>
          <w:szCs w:val="28"/>
          <w:lang w:val="uk-UA"/>
        </w:rPr>
        <w:t xml:space="preserve"> «П</w:t>
      </w:r>
      <w:r w:rsidR="00EA6A2E" w:rsidRPr="00537CBE">
        <w:rPr>
          <w:spacing w:val="4"/>
          <w:sz w:val="28"/>
          <w:szCs w:val="28"/>
          <w:lang w:val="uk-UA"/>
        </w:rPr>
        <w:t>ро</w:t>
      </w:r>
      <w:r w:rsidR="00EA6A2E">
        <w:rPr>
          <w:spacing w:val="4"/>
          <w:sz w:val="28"/>
          <w:szCs w:val="28"/>
          <w:lang w:val="uk-UA"/>
        </w:rPr>
        <w:t xml:space="preserve"> </w:t>
      </w:r>
      <w:r w:rsidR="00EA6A2E" w:rsidRPr="00537CBE">
        <w:rPr>
          <w:spacing w:val="4"/>
          <w:sz w:val="28"/>
          <w:szCs w:val="28"/>
          <w:lang w:val="uk-UA"/>
        </w:rPr>
        <w:t>запрова</w:t>
      </w:r>
      <w:r w:rsidR="00EA6A2E">
        <w:rPr>
          <w:spacing w:val="4"/>
          <w:sz w:val="28"/>
          <w:szCs w:val="28"/>
          <w:lang w:val="uk-UA"/>
        </w:rPr>
        <w:t>-</w:t>
      </w:r>
      <w:r w:rsidR="00EA6A2E" w:rsidRPr="00537CBE">
        <w:rPr>
          <w:spacing w:val="4"/>
          <w:sz w:val="28"/>
          <w:szCs w:val="28"/>
          <w:lang w:val="uk-UA"/>
        </w:rPr>
        <w:t>дження системи професійних конкурсів серед різних категорій педагогів установ освіти міста», на виконання пункту 4 розділу 3.2 Комплексної програми розвитку освіти м. Харкова на 2018-2022</w:t>
      </w:r>
      <w:r w:rsidR="00450A53">
        <w:rPr>
          <w:spacing w:val="4"/>
          <w:sz w:val="28"/>
          <w:szCs w:val="28"/>
          <w:lang w:val="uk-UA"/>
        </w:rPr>
        <w:t xml:space="preserve"> роки, затвердженої рішенням 16 </w:t>
      </w:r>
      <w:r w:rsidR="00EA6A2E" w:rsidRPr="00537CBE">
        <w:rPr>
          <w:spacing w:val="4"/>
          <w:sz w:val="28"/>
          <w:szCs w:val="28"/>
          <w:lang w:val="uk-UA"/>
        </w:rPr>
        <w:t xml:space="preserve">сесії Харківської міської ради 7 скликання </w:t>
      </w:r>
      <w:r w:rsidR="00EA6A2E">
        <w:rPr>
          <w:spacing w:val="4"/>
          <w:sz w:val="28"/>
          <w:szCs w:val="28"/>
          <w:lang w:val="uk-UA"/>
        </w:rPr>
        <w:t xml:space="preserve">                                             </w:t>
      </w:r>
      <w:r w:rsidR="00EA6A2E" w:rsidRPr="00537CBE">
        <w:rPr>
          <w:spacing w:val="4"/>
          <w:sz w:val="28"/>
          <w:szCs w:val="28"/>
          <w:lang w:val="uk-UA"/>
        </w:rPr>
        <w:t>від 18.11.2017 № 826/17</w:t>
      </w:r>
      <w:r w:rsidR="006033FD" w:rsidRPr="00F26338">
        <w:rPr>
          <w:spacing w:val="4"/>
          <w:sz w:val="28"/>
          <w:szCs w:val="28"/>
          <w:lang w:val="uk-UA"/>
        </w:rPr>
        <w:t xml:space="preserve">. </w:t>
      </w:r>
    </w:p>
    <w:p w:rsidR="00075F74" w:rsidRPr="00407006" w:rsidRDefault="00075F74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1.2.</w:t>
      </w:r>
      <w:r w:rsidR="00F65CA4" w:rsidRPr="00F26338">
        <w:rPr>
          <w:sz w:val="28"/>
          <w:szCs w:val="28"/>
          <w:lang w:val="uk-UA"/>
        </w:rPr>
        <w:t> </w:t>
      </w:r>
      <w:r w:rsidRPr="00407006">
        <w:rPr>
          <w:sz w:val="28"/>
          <w:szCs w:val="28"/>
          <w:lang w:val="uk-UA"/>
        </w:rPr>
        <w:t>Основними завданнями Конкурсу є:</w:t>
      </w:r>
    </w:p>
    <w:p w:rsidR="00EA6A2E" w:rsidRPr="00407006" w:rsidRDefault="00EA6A2E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виявлення та підтримка талановитих педагогічних працівників,</w:t>
      </w:r>
    </w:p>
    <w:p w:rsidR="00450A53" w:rsidRPr="00407006" w:rsidRDefault="00450A53" w:rsidP="00450A5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сприяння інноваційній діяльності в системі загальної середньої освіти,</w:t>
      </w:r>
    </w:p>
    <w:p w:rsidR="00075F74" w:rsidRPr="00407006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піднесення ролі </w:t>
      </w:r>
      <w:r w:rsidR="0028125B" w:rsidRPr="00407006">
        <w:rPr>
          <w:sz w:val="28"/>
          <w:szCs w:val="28"/>
          <w:lang w:val="uk-UA"/>
        </w:rPr>
        <w:t>вчителя</w:t>
      </w:r>
      <w:r w:rsidRPr="00407006">
        <w:rPr>
          <w:sz w:val="28"/>
          <w:szCs w:val="28"/>
          <w:lang w:val="uk-UA"/>
        </w:rPr>
        <w:t xml:space="preserve"> в суспільстві та підвищення престижу професії</w:t>
      </w:r>
      <w:r w:rsidR="00255EBB" w:rsidRPr="00407006">
        <w:rPr>
          <w:sz w:val="28"/>
          <w:szCs w:val="28"/>
          <w:lang w:val="uk-UA"/>
        </w:rPr>
        <w:t>,</w:t>
      </w:r>
    </w:p>
    <w:p w:rsidR="00075F74" w:rsidRPr="00407006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удосконалення фахової майстерності </w:t>
      </w:r>
      <w:r w:rsidR="00450A53">
        <w:rPr>
          <w:sz w:val="28"/>
          <w:szCs w:val="28"/>
          <w:lang w:val="uk-UA"/>
        </w:rPr>
        <w:t>освітян</w:t>
      </w:r>
      <w:r w:rsidR="00255EBB" w:rsidRPr="00407006">
        <w:rPr>
          <w:sz w:val="28"/>
          <w:szCs w:val="28"/>
          <w:lang w:val="uk-UA"/>
        </w:rPr>
        <w:t>,</w:t>
      </w:r>
    </w:p>
    <w:p w:rsidR="00075F74" w:rsidRPr="00407006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популяризація педагогічного досвіду.</w:t>
      </w:r>
    </w:p>
    <w:p w:rsidR="003573C6" w:rsidRPr="00450A53" w:rsidRDefault="003573C6" w:rsidP="003573C6">
      <w:pPr>
        <w:shd w:val="clear" w:color="auto" w:fill="FFFFFF"/>
        <w:tabs>
          <w:tab w:val="left" w:pos="851"/>
          <w:tab w:val="left" w:pos="993"/>
        </w:tabs>
        <w:ind w:left="567" w:right="49"/>
        <w:contextualSpacing/>
        <w:jc w:val="both"/>
        <w:rPr>
          <w:sz w:val="20"/>
          <w:szCs w:val="20"/>
          <w:lang w:val="uk-UA"/>
        </w:rPr>
      </w:pPr>
    </w:p>
    <w:p w:rsidR="00075F74" w:rsidRPr="00F26338" w:rsidRDefault="00075F74" w:rsidP="00CB352F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right="49" w:firstLine="567"/>
        <w:contextualSpacing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Проведення Конкурсу</w:t>
      </w:r>
    </w:p>
    <w:p w:rsidR="00502264" w:rsidRPr="00F26338" w:rsidRDefault="00075F74" w:rsidP="00CB352F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2.1.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Конкурс проводиться </w:t>
      </w:r>
      <w:r w:rsidR="003573C6">
        <w:rPr>
          <w:sz w:val="28"/>
          <w:szCs w:val="28"/>
          <w:lang w:val="uk-UA"/>
        </w:rPr>
        <w:t>за</w:t>
      </w:r>
      <w:r w:rsidRPr="00F26338">
        <w:rPr>
          <w:sz w:val="28"/>
          <w:szCs w:val="28"/>
          <w:lang w:val="uk-UA"/>
        </w:rPr>
        <w:t xml:space="preserve"> </w:t>
      </w:r>
      <w:r w:rsidR="00EA6A2E">
        <w:rPr>
          <w:sz w:val="28"/>
          <w:szCs w:val="28"/>
          <w:lang w:val="uk-UA"/>
        </w:rPr>
        <w:t>чотирма</w:t>
      </w:r>
      <w:r w:rsidRPr="00F26338">
        <w:rPr>
          <w:sz w:val="28"/>
          <w:szCs w:val="28"/>
          <w:lang w:val="uk-UA"/>
        </w:rPr>
        <w:t xml:space="preserve"> номінація</w:t>
      </w:r>
      <w:r w:rsidR="003573C6">
        <w:rPr>
          <w:sz w:val="28"/>
          <w:szCs w:val="28"/>
          <w:lang w:val="uk-UA"/>
        </w:rPr>
        <w:t>ми</w:t>
      </w:r>
      <w:r w:rsidRPr="00F26338">
        <w:rPr>
          <w:sz w:val="28"/>
          <w:szCs w:val="28"/>
          <w:lang w:val="uk-UA"/>
        </w:rPr>
        <w:t xml:space="preserve">, </w:t>
      </w:r>
      <w:r w:rsidR="00502264" w:rsidRPr="00F26338">
        <w:rPr>
          <w:sz w:val="28"/>
          <w:szCs w:val="28"/>
          <w:lang w:val="uk-UA"/>
        </w:rPr>
        <w:t>визначен</w:t>
      </w:r>
      <w:r w:rsidR="00255EBB" w:rsidRPr="00F26338">
        <w:rPr>
          <w:sz w:val="28"/>
          <w:szCs w:val="28"/>
          <w:lang w:val="uk-UA"/>
        </w:rPr>
        <w:t>и</w:t>
      </w:r>
      <w:r w:rsidR="003573C6">
        <w:rPr>
          <w:sz w:val="28"/>
          <w:szCs w:val="28"/>
          <w:lang w:val="uk-UA"/>
        </w:rPr>
        <w:t>ми</w:t>
      </w:r>
      <w:r w:rsidR="00502264" w:rsidRPr="00F26338">
        <w:rPr>
          <w:sz w:val="28"/>
          <w:szCs w:val="28"/>
          <w:lang w:val="uk-UA"/>
        </w:rPr>
        <w:t xml:space="preserve"> </w:t>
      </w:r>
      <w:r w:rsidR="00473A52" w:rsidRPr="00F26338">
        <w:rPr>
          <w:sz w:val="28"/>
          <w:szCs w:val="28"/>
          <w:lang w:val="uk-UA"/>
        </w:rPr>
        <w:t xml:space="preserve">наказом </w:t>
      </w:r>
      <w:r w:rsidR="00EA6A2E" w:rsidRPr="00537CBE">
        <w:rPr>
          <w:spacing w:val="4"/>
          <w:sz w:val="28"/>
          <w:lang w:val="uk-UA"/>
        </w:rPr>
        <w:t>Міністерства освіти і науки України від 09.06.2020 № 777</w:t>
      </w:r>
      <w:r w:rsidR="00EA6A2E">
        <w:rPr>
          <w:spacing w:val="4"/>
          <w:sz w:val="28"/>
          <w:lang w:val="uk-UA"/>
        </w:rPr>
        <w:t xml:space="preserve">  </w:t>
      </w:r>
      <w:r w:rsidR="00EA6A2E" w:rsidRPr="00537CBE">
        <w:rPr>
          <w:spacing w:val="4"/>
          <w:sz w:val="28"/>
          <w:lang w:val="uk-UA"/>
        </w:rPr>
        <w:t>«Про проведення всеукраїнського конкурсу «Учитель року – 2021</w:t>
      </w:r>
      <w:r w:rsidR="00EA6A2E">
        <w:rPr>
          <w:spacing w:val="4"/>
          <w:sz w:val="28"/>
          <w:lang w:val="uk-UA"/>
        </w:rPr>
        <w:t>»</w:t>
      </w:r>
      <w:r w:rsidR="00B3791F" w:rsidRPr="00F26338">
        <w:rPr>
          <w:sz w:val="28"/>
          <w:szCs w:val="28"/>
          <w:lang w:val="uk-UA"/>
        </w:rPr>
        <w:t>:</w:t>
      </w:r>
    </w:p>
    <w:p w:rsidR="00106F7B" w:rsidRPr="00EF3A04" w:rsidRDefault="00106F7B" w:rsidP="00CB352F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EA6A2E">
        <w:rPr>
          <w:bCs/>
          <w:spacing w:val="4"/>
          <w:sz w:val="28"/>
          <w:szCs w:val="28"/>
          <w:lang w:val="uk-UA"/>
        </w:rPr>
        <w:t>Керівник закладу освіти</w:t>
      </w:r>
      <w:r w:rsidRPr="00EF3A04">
        <w:rPr>
          <w:bCs/>
          <w:spacing w:val="4"/>
          <w:sz w:val="28"/>
          <w:szCs w:val="28"/>
        </w:rPr>
        <w:t>»,</w:t>
      </w:r>
    </w:p>
    <w:p w:rsidR="00106F7B" w:rsidRPr="00EF3A04" w:rsidRDefault="00106F7B" w:rsidP="00CB352F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EA6A2E">
        <w:rPr>
          <w:bCs/>
          <w:spacing w:val="4"/>
          <w:sz w:val="28"/>
          <w:szCs w:val="28"/>
          <w:lang w:val="uk-UA"/>
        </w:rPr>
        <w:t>Математика</w:t>
      </w:r>
      <w:r w:rsidRPr="00EF3A04">
        <w:rPr>
          <w:bCs/>
          <w:spacing w:val="4"/>
          <w:sz w:val="28"/>
          <w:szCs w:val="28"/>
        </w:rPr>
        <w:t>»,</w:t>
      </w:r>
    </w:p>
    <w:p w:rsidR="00106F7B" w:rsidRDefault="00106F7B" w:rsidP="00CB352F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r w:rsidR="00EA6A2E">
        <w:rPr>
          <w:bCs/>
          <w:spacing w:val="4"/>
          <w:sz w:val="28"/>
          <w:szCs w:val="28"/>
          <w:lang w:val="uk-UA"/>
        </w:rPr>
        <w:t>Трудове навчання</w:t>
      </w:r>
      <w:r w:rsidRPr="00EF3A04">
        <w:rPr>
          <w:bCs/>
          <w:spacing w:val="4"/>
          <w:sz w:val="28"/>
          <w:szCs w:val="28"/>
        </w:rPr>
        <w:t>»,</w:t>
      </w:r>
    </w:p>
    <w:p w:rsidR="00A31729" w:rsidRPr="00EA6A2E" w:rsidRDefault="00106F7B" w:rsidP="00CB352F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right="-1" w:firstLine="567"/>
        <w:jc w:val="both"/>
        <w:rPr>
          <w:bCs/>
          <w:spacing w:val="4"/>
          <w:sz w:val="28"/>
          <w:szCs w:val="28"/>
        </w:rPr>
      </w:pPr>
      <w:r w:rsidRPr="00EA6A2E">
        <w:rPr>
          <w:bCs/>
          <w:spacing w:val="4"/>
          <w:sz w:val="28"/>
          <w:szCs w:val="28"/>
        </w:rPr>
        <w:t>«</w:t>
      </w:r>
      <w:r w:rsidR="00EA6A2E">
        <w:rPr>
          <w:bCs/>
          <w:spacing w:val="4"/>
          <w:sz w:val="28"/>
          <w:szCs w:val="28"/>
          <w:lang w:val="uk-UA"/>
        </w:rPr>
        <w:t>У</w:t>
      </w:r>
      <w:r w:rsidR="00EA6A2E" w:rsidRPr="00EA6A2E">
        <w:rPr>
          <w:bCs/>
          <w:spacing w:val="4"/>
          <w:sz w:val="28"/>
          <w:szCs w:val="28"/>
          <w:lang w:val="uk-UA"/>
        </w:rPr>
        <w:t>країнська мова та літерат</w:t>
      </w:r>
      <w:r w:rsidR="00EA6A2E">
        <w:rPr>
          <w:bCs/>
          <w:spacing w:val="4"/>
          <w:sz w:val="28"/>
          <w:szCs w:val="28"/>
          <w:lang w:val="uk-UA"/>
        </w:rPr>
        <w:t>у</w:t>
      </w:r>
      <w:r w:rsidR="00EA6A2E" w:rsidRPr="00EA6A2E">
        <w:rPr>
          <w:bCs/>
          <w:spacing w:val="4"/>
          <w:sz w:val="28"/>
          <w:szCs w:val="28"/>
          <w:lang w:val="uk-UA"/>
        </w:rPr>
        <w:t>ра</w:t>
      </w:r>
      <w:r w:rsidRPr="00EA6A2E">
        <w:rPr>
          <w:bCs/>
          <w:spacing w:val="4"/>
          <w:sz w:val="28"/>
          <w:szCs w:val="28"/>
        </w:rPr>
        <w:t>»</w:t>
      </w:r>
      <w:r w:rsidR="00EA6A2E">
        <w:rPr>
          <w:bCs/>
          <w:spacing w:val="4"/>
          <w:sz w:val="28"/>
          <w:szCs w:val="28"/>
          <w:lang w:val="uk-UA"/>
        </w:rPr>
        <w:t>.</w:t>
      </w:r>
    </w:p>
    <w:p w:rsidR="007D5F05" w:rsidRPr="00F26338" w:rsidRDefault="00184434" w:rsidP="00CB352F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</w:t>
      </w:r>
      <w:r w:rsidR="00923682" w:rsidRPr="00F26338">
        <w:rPr>
          <w:sz w:val="28"/>
          <w:szCs w:val="28"/>
          <w:lang w:val="uk-UA"/>
        </w:rPr>
        <w:t>2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7D5F05" w:rsidRPr="00F26338">
        <w:rPr>
          <w:sz w:val="28"/>
          <w:szCs w:val="28"/>
          <w:lang w:val="uk-UA"/>
        </w:rPr>
        <w:t xml:space="preserve">Мовою Конкурсу є </w:t>
      </w:r>
      <w:r w:rsidR="00255EBB" w:rsidRPr="00F26338">
        <w:rPr>
          <w:sz w:val="28"/>
          <w:szCs w:val="28"/>
          <w:lang w:val="uk-UA"/>
        </w:rPr>
        <w:t>д</w:t>
      </w:r>
      <w:r w:rsidR="007D5F05" w:rsidRPr="00F26338">
        <w:rPr>
          <w:sz w:val="28"/>
          <w:szCs w:val="28"/>
          <w:lang w:val="uk-UA"/>
        </w:rPr>
        <w:t xml:space="preserve">ержавна. </w:t>
      </w:r>
    </w:p>
    <w:p w:rsidR="009D4549" w:rsidRPr="00552682" w:rsidRDefault="007D5F05" w:rsidP="00CB352F">
      <w:pPr>
        <w:tabs>
          <w:tab w:val="left" w:pos="851"/>
          <w:tab w:val="left" w:pos="900"/>
        </w:tabs>
        <w:ind w:right="40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2.3. </w:t>
      </w:r>
      <w:r w:rsidR="009D4549" w:rsidRPr="00F26338">
        <w:rPr>
          <w:sz w:val="28"/>
          <w:szCs w:val="28"/>
          <w:lang w:val="uk-UA"/>
        </w:rPr>
        <w:t xml:space="preserve">Участь </w:t>
      </w:r>
      <w:r w:rsidR="009D4549" w:rsidRPr="00552682">
        <w:rPr>
          <w:sz w:val="28"/>
          <w:szCs w:val="28"/>
          <w:lang w:val="uk-UA"/>
        </w:rPr>
        <w:t xml:space="preserve">педагогічних працівників закладів загальної середньої </w:t>
      </w:r>
      <w:r w:rsidR="0028125B" w:rsidRPr="00552682">
        <w:rPr>
          <w:sz w:val="28"/>
          <w:szCs w:val="28"/>
          <w:lang w:val="uk-UA"/>
        </w:rPr>
        <w:t xml:space="preserve">освіти </w:t>
      </w:r>
      <w:r w:rsidR="003573C6">
        <w:rPr>
          <w:sz w:val="28"/>
          <w:szCs w:val="28"/>
          <w:lang w:val="uk-UA"/>
        </w:rPr>
        <w:t>в </w:t>
      </w:r>
      <w:r w:rsidR="006301C9">
        <w:rPr>
          <w:sz w:val="28"/>
          <w:szCs w:val="28"/>
          <w:lang w:val="uk-UA"/>
        </w:rPr>
        <w:t> </w:t>
      </w:r>
      <w:r w:rsidR="009D4549" w:rsidRPr="00552682">
        <w:rPr>
          <w:sz w:val="28"/>
          <w:szCs w:val="28"/>
          <w:lang w:val="uk-UA"/>
        </w:rPr>
        <w:t>конкурсі здійснюється на</w:t>
      </w:r>
      <w:r w:rsidR="0028125B" w:rsidRPr="00552682">
        <w:rPr>
          <w:sz w:val="28"/>
          <w:szCs w:val="28"/>
          <w:lang w:val="uk-UA"/>
        </w:rPr>
        <w:t xml:space="preserve"> </w:t>
      </w:r>
      <w:r w:rsidR="009D4549" w:rsidRPr="00552682">
        <w:rPr>
          <w:sz w:val="28"/>
          <w:szCs w:val="28"/>
          <w:lang w:val="uk-UA"/>
        </w:rPr>
        <w:t xml:space="preserve">добровільних засадах. </w:t>
      </w:r>
    </w:p>
    <w:p w:rsidR="007737CA" w:rsidRPr="00407006" w:rsidRDefault="009D4549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bCs/>
          <w:sz w:val="28"/>
          <w:szCs w:val="28"/>
          <w:lang w:val="uk-UA"/>
        </w:rPr>
        <w:t>2.4. </w:t>
      </w:r>
      <w:r w:rsidR="007737CA" w:rsidRPr="00407006">
        <w:rPr>
          <w:bCs/>
          <w:sz w:val="28"/>
          <w:szCs w:val="28"/>
          <w:lang w:val="uk-UA"/>
        </w:rPr>
        <w:t>Конкурс</w:t>
      </w:r>
      <w:r w:rsidR="007737CA" w:rsidRPr="00407006">
        <w:rPr>
          <w:sz w:val="28"/>
          <w:szCs w:val="28"/>
          <w:lang w:val="uk-UA"/>
        </w:rPr>
        <w:t xml:space="preserve"> проводиться у два тури:</w:t>
      </w:r>
    </w:p>
    <w:p w:rsidR="007737CA" w:rsidRPr="00407006" w:rsidRDefault="007737CA" w:rsidP="006301C9">
      <w:pPr>
        <w:pStyle w:val="a3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right="49"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І (районний-зональний) тур – жовтень-листопад 20</w:t>
      </w:r>
      <w:r w:rsidR="00EA6A2E" w:rsidRPr="00407006">
        <w:rPr>
          <w:sz w:val="28"/>
          <w:szCs w:val="28"/>
          <w:lang w:val="uk-UA"/>
        </w:rPr>
        <w:t>20</w:t>
      </w:r>
      <w:r w:rsidRPr="00407006">
        <w:rPr>
          <w:sz w:val="28"/>
          <w:szCs w:val="28"/>
          <w:lang w:val="uk-UA"/>
        </w:rPr>
        <w:t xml:space="preserve"> року;</w:t>
      </w:r>
    </w:p>
    <w:p w:rsidR="007737CA" w:rsidRPr="00407006" w:rsidRDefault="0028125B" w:rsidP="006301C9">
      <w:pPr>
        <w:pStyle w:val="a3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right="49"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ІІ (міський) тур</w:t>
      </w:r>
      <w:r w:rsidR="00132BB0" w:rsidRPr="00407006">
        <w:rPr>
          <w:sz w:val="28"/>
          <w:szCs w:val="28"/>
          <w:lang w:val="uk-UA"/>
        </w:rPr>
        <w:t xml:space="preserve"> – </w:t>
      </w:r>
      <w:r w:rsidR="007737CA" w:rsidRPr="00407006">
        <w:rPr>
          <w:sz w:val="28"/>
          <w:szCs w:val="28"/>
          <w:lang w:val="uk-UA"/>
        </w:rPr>
        <w:t>листопад-груд</w:t>
      </w:r>
      <w:r w:rsidR="00132BB0" w:rsidRPr="00407006">
        <w:rPr>
          <w:sz w:val="28"/>
          <w:szCs w:val="28"/>
          <w:lang w:val="uk-UA"/>
        </w:rPr>
        <w:t>ень</w:t>
      </w:r>
      <w:r w:rsidR="007737CA" w:rsidRPr="00407006">
        <w:rPr>
          <w:sz w:val="28"/>
          <w:szCs w:val="28"/>
          <w:lang w:val="uk-UA"/>
        </w:rPr>
        <w:t xml:space="preserve"> 20</w:t>
      </w:r>
      <w:r w:rsidR="00EA6A2E" w:rsidRPr="00407006">
        <w:rPr>
          <w:sz w:val="28"/>
          <w:szCs w:val="28"/>
          <w:lang w:val="uk-UA"/>
        </w:rPr>
        <w:t>20</w:t>
      </w:r>
      <w:r w:rsidR="007737CA" w:rsidRPr="00407006">
        <w:rPr>
          <w:sz w:val="28"/>
          <w:szCs w:val="28"/>
          <w:lang w:val="uk-UA"/>
        </w:rPr>
        <w:t xml:space="preserve"> року. </w:t>
      </w:r>
    </w:p>
    <w:p w:rsidR="004E5284" w:rsidRPr="00F26338" w:rsidRDefault="004E5284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lastRenderedPageBreak/>
        <w:t>Організаційний комітет Конкурсу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Для організації та проведення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оргкомітет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F26338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.2.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>Оргкомітет в</w:t>
      </w:r>
      <w:r w:rsidR="00C65772" w:rsidRPr="00F26338">
        <w:rPr>
          <w:sz w:val="28"/>
          <w:szCs w:val="28"/>
          <w:lang w:val="uk-UA"/>
        </w:rPr>
        <w:t xml:space="preserve">изначає порядок </w:t>
      </w:r>
      <w:r w:rsidR="003573C6">
        <w:rPr>
          <w:sz w:val="28"/>
          <w:szCs w:val="28"/>
          <w:lang w:val="uk-UA"/>
        </w:rPr>
        <w:t>та</w:t>
      </w:r>
      <w:r w:rsidR="00C65772" w:rsidRPr="00F26338">
        <w:rPr>
          <w:sz w:val="28"/>
          <w:szCs w:val="28"/>
          <w:lang w:val="uk-UA"/>
        </w:rPr>
        <w:t xml:space="preserve"> форми, місце та</w:t>
      </w:r>
      <w:r w:rsidR="004E5284" w:rsidRPr="00F26338">
        <w:rPr>
          <w:sz w:val="28"/>
          <w:szCs w:val="28"/>
          <w:lang w:val="uk-UA"/>
        </w:rPr>
        <w:t xml:space="preserve"> дату проведення всіх </w:t>
      </w:r>
      <w:r w:rsidR="00C315AE" w:rsidRPr="00F26338">
        <w:rPr>
          <w:sz w:val="28"/>
          <w:szCs w:val="28"/>
          <w:lang w:val="uk-UA"/>
        </w:rPr>
        <w:t>етапів</w:t>
      </w:r>
      <w:r w:rsidR="004E5284" w:rsidRPr="00F26338">
        <w:rPr>
          <w:sz w:val="28"/>
          <w:szCs w:val="28"/>
          <w:lang w:val="uk-UA"/>
        </w:rPr>
        <w:t xml:space="preserve">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</w:t>
      </w:r>
      <w:r w:rsidR="0028125B" w:rsidRPr="00F26338">
        <w:rPr>
          <w:sz w:val="28"/>
          <w:szCs w:val="28"/>
          <w:lang w:val="uk-UA"/>
        </w:rPr>
        <w:t>затверджує</w:t>
      </w:r>
      <w:r w:rsidR="004E5284" w:rsidRPr="00F26338">
        <w:rPr>
          <w:sz w:val="28"/>
          <w:szCs w:val="28"/>
          <w:lang w:val="uk-UA"/>
        </w:rPr>
        <w:t xml:space="preserve"> завдання, пр</w:t>
      </w:r>
      <w:r w:rsidR="006E0BF4" w:rsidRPr="00F26338">
        <w:rPr>
          <w:sz w:val="28"/>
          <w:szCs w:val="28"/>
          <w:lang w:val="uk-UA"/>
        </w:rPr>
        <w:t>отоколи та критерії оцінювання.</w:t>
      </w:r>
    </w:p>
    <w:p w:rsidR="004E5284" w:rsidRPr="00F26338" w:rsidRDefault="006E0BF4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3</w:t>
      </w:r>
      <w:r w:rsidR="00A41611" w:rsidRPr="00F26338">
        <w:rPr>
          <w:sz w:val="28"/>
          <w:szCs w:val="28"/>
          <w:lang w:val="uk-UA"/>
        </w:rPr>
        <w:t>. </w:t>
      </w:r>
      <w:r w:rsidRPr="00F26338">
        <w:rPr>
          <w:sz w:val="28"/>
          <w:szCs w:val="28"/>
          <w:lang w:val="uk-UA"/>
        </w:rPr>
        <w:t>Оргкомітет з</w:t>
      </w:r>
      <w:r w:rsidR="004E5284" w:rsidRPr="00F26338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F26338">
        <w:rPr>
          <w:sz w:val="28"/>
          <w:szCs w:val="28"/>
          <w:lang w:val="uk-UA"/>
        </w:rPr>
        <w:t>Конкурсу, створює імідж</w:t>
      </w:r>
      <w:r w:rsidR="004E5284" w:rsidRPr="00F26338">
        <w:rPr>
          <w:sz w:val="28"/>
          <w:szCs w:val="28"/>
          <w:lang w:val="uk-UA"/>
        </w:rPr>
        <w:t xml:space="preserve">, </w:t>
      </w:r>
      <w:r w:rsidR="003573C6">
        <w:rPr>
          <w:sz w:val="28"/>
          <w:szCs w:val="28"/>
          <w:lang w:val="uk-UA"/>
        </w:rPr>
        <w:t>оприлюднює</w:t>
      </w:r>
      <w:r w:rsidR="004E5284" w:rsidRPr="00F26338">
        <w:rPr>
          <w:sz w:val="28"/>
          <w:szCs w:val="28"/>
          <w:lang w:val="uk-UA"/>
        </w:rPr>
        <w:t xml:space="preserve"> результати, видає та розповсюджує інформаційні матеріали.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</w:t>
      </w:r>
      <w:r w:rsidR="00DA131F" w:rsidRPr="00F26338">
        <w:rPr>
          <w:sz w:val="28"/>
          <w:szCs w:val="28"/>
          <w:lang w:val="uk-UA"/>
        </w:rPr>
        <w:t>4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Оргкомітет створює творчу групу для проведення </w:t>
      </w:r>
      <w:r w:rsidR="0028125B" w:rsidRPr="00F26338">
        <w:rPr>
          <w:sz w:val="28"/>
          <w:szCs w:val="28"/>
          <w:lang w:val="uk-UA"/>
        </w:rPr>
        <w:t>церемонії нагородження переможців</w:t>
      </w:r>
      <w:r w:rsidR="00D2737A">
        <w:rPr>
          <w:sz w:val="28"/>
          <w:szCs w:val="28"/>
          <w:lang w:val="uk-UA"/>
        </w:rPr>
        <w:t>, лауреатів</w:t>
      </w:r>
      <w:r w:rsidR="0028125B" w:rsidRPr="00F26338">
        <w:rPr>
          <w:sz w:val="28"/>
          <w:szCs w:val="28"/>
          <w:lang w:val="uk-UA"/>
        </w:rPr>
        <w:t xml:space="preserve"> та учасників </w:t>
      </w:r>
      <w:r w:rsidR="004E5284" w:rsidRPr="00F26338">
        <w:rPr>
          <w:sz w:val="28"/>
          <w:szCs w:val="28"/>
          <w:lang w:val="uk-UA"/>
        </w:rPr>
        <w:t xml:space="preserve">з числа спеціалістів, </w:t>
      </w:r>
      <w:r w:rsidR="00757369" w:rsidRPr="00F26338">
        <w:rPr>
          <w:sz w:val="28"/>
          <w:szCs w:val="28"/>
          <w:lang w:val="uk-UA"/>
        </w:rPr>
        <w:t xml:space="preserve"> режисерів, веде переговори </w:t>
      </w:r>
      <w:r w:rsidR="00255EBB" w:rsidRPr="00F26338">
        <w:rPr>
          <w:sz w:val="28"/>
          <w:szCs w:val="28"/>
          <w:lang w:val="uk-UA"/>
        </w:rPr>
        <w:t>зі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спонсорами, надає інформацію </w:t>
      </w:r>
      <w:r w:rsidR="00757369" w:rsidRPr="00F26338">
        <w:rPr>
          <w:sz w:val="28"/>
          <w:szCs w:val="28"/>
          <w:lang w:val="uk-UA"/>
        </w:rPr>
        <w:t>засобам масової інформації щодо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проведення </w:t>
      </w:r>
      <w:r w:rsidR="00255EBB" w:rsidRPr="00F26338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результатів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онкурсу.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DA131F" w:rsidRPr="00F26338">
        <w:rPr>
          <w:sz w:val="28"/>
          <w:szCs w:val="28"/>
          <w:lang w:val="uk-UA"/>
        </w:rPr>
        <w:t>.5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 та рекомендаціями оргкомітет </w:t>
      </w:r>
      <w:r w:rsidR="003573C6" w:rsidRPr="00407006">
        <w:rPr>
          <w:sz w:val="28"/>
          <w:szCs w:val="28"/>
          <w:lang w:val="uk-UA"/>
        </w:rPr>
        <w:t>передає</w:t>
      </w:r>
      <w:r w:rsidR="004E5284" w:rsidRPr="00407006">
        <w:rPr>
          <w:sz w:val="28"/>
          <w:szCs w:val="28"/>
          <w:lang w:val="uk-UA"/>
        </w:rPr>
        <w:t xml:space="preserve"> до </w:t>
      </w:r>
      <w:r w:rsidR="00351909" w:rsidRPr="00407006">
        <w:rPr>
          <w:sz w:val="28"/>
          <w:szCs w:val="28"/>
          <w:lang w:val="uk-UA"/>
        </w:rPr>
        <w:t xml:space="preserve">управлінь освіти </w:t>
      </w:r>
      <w:r w:rsidR="003426FA" w:rsidRPr="00407006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3426FA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3426FA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3426FA" w:rsidRPr="00F26338">
        <w:rPr>
          <w:sz w:val="28"/>
          <w:szCs w:val="28"/>
          <w:lang w:val="uk-UA"/>
        </w:rPr>
        <w:t>ської міської</w:t>
      </w:r>
      <w:r w:rsidR="004E5284" w:rsidRPr="00F26338">
        <w:rPr>
          <w:sz w:val="28"/>
          <w:szCs w:val="28"/>
          <w:lang w:val="uk-UA"/>
        </w:rPr>
        <w:t xml:space="preserve"> рад</w:t>
      </w:r>
      <w:r w:rsidR="003426FA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>.</w:t>
      </w:r>
    </w:p>
    <w:p w:rsidR="004E5284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6</w:t>
      </w:r>
      <w:r w:rsidR="004E5284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За висновками журі </w:t>
      </w:r>
      <w:r w:rsidR="00A07695" w:rsidRPr="00F26338">
        <w:rPr>
          <w:sz w:val="28"/>
          <w:szCs w:val="28"/>
          <w:lang w:val="uk-UA"/>
        </w:rPr>
        <w:t xml:space="preserve">оргкомітет </w:t>
      </w:r>
      <w:r w:rsidR="004E5284" w:rsidRPr="00F26338">
        <w:rPr>
          <w:sz w:val="28"/>
          <w:szCs w:val="28"/>
          <w:lang w:val="uk-UA"/>
        </w:rPr>
        <w:t>готує підсумковий наказ.</w:t>
      </w:r>
    </w:p>
    <w:p w:rsidR="003573C6" w:rsidRPr="00F26338" w:rsidRDefault="003573C6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</w:p>
    <w:p w:rsidR="00BC4333" w:rsidRPr="00F26338" w:rsidRDefault="00F606DF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Журі</w:t>
      </w:r>
      <w:r w:rsidR="007077A7" w:rsidRPr="00F26338">
        <w:rPr>
          <w:bCs/>
          <w:sz w:val="28"/>
          <w:szCs w:val="28"/>
          <w:lang w:val="uk-UA"/>
        </w:rPr>
        <w:t xml:space="preserve">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F606DF" w:rsidP="006301C9">
      <w:pPr>
        <w:tabs>
          <w:tab w:val="left" w:pos="-5245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757369" w:rsidRPr="00F26338">
        <w:rPr>
          <w:sz w:val="28"/>
          <w:szCs w:val="28"/>
          <w:lang w:val="uk-UA"/>
        </w:rPr>
        <w:t>.1. </w:t>
      </w:r>
      <w:r w:rsidR="004E5284" w:rsidRPr="00F26338">
        <w:rPr>
          <w:sz w:val="28"/>
          <w:szCs w:val="28"/>
          <w:lang w:val="uk-UA"/>
        </w:rPr>
        <w:t xml:space="preserve">Для оцінювання професійної </w:t>
      </w:r>
      <w:r w:rsidR="00757369" w:rsidRPr="00F26338">
        <w:rPr>
          <w:sz w:val="28"/>
          <w:szCs w:val="28"/>
          <w:lang w:val="uk-UA"/>
        </w:rPr>
        <w:t xml:space="preserve">майстерності, компетентності </w:t>
      </w:r>
      <w:r w:rsidR="00813A8C">
        <w:rPr>
          <w:sz w:val="28"/>
          <w:szCs w:val="28"/>
          <w:lang w:val="uk-UA"/>
        </w:rPr>
        <w:t>т</w:t>
      </w:r>
      <w:r w:rsidR="00757369" w:rsidRPr="00F26338">
        <w:rPr>
          <w:sz w:val="28"/>
          <w:szCs w:val="28"/>
          <w:lang w:val="uk-UA"/>
        </w:rPr>
        <w:t>а</w:t>
      </w:r>
      <w:r w:rsidR="00813A8C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творчості учасників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F26338">
        <w:rPr>
          <w:sz w:val="28"/>
          <w:szCs w:val="28"/>
          <w:lang w:val="uk-UA"/>
        </w:rPr>
        <w:t xml:space="preserve">Департаменту </w:t>
      </w:r>
      <w:r w:rsidR="004E5284" w:rsidRPr="00F26338">
        <w:rPr>
          <w:sz w:val="28"/>
          <w:szCs w:val="28"/>
          <w:lang w:val="uk-UA"/>
        </w:rPr>
        <w:t>освіти.</w:t>
      </w:r>
      <w:r w:rsidR="00757369" w:rsidRPr="00F26338">
        <w:rPr>
          <w:sz w:val="28"/>
          <w:szCs w:val="28"/>
          <w:lang w:val="uk-UA"/>
        </w:rPr>
        <w:t xml:space="preserve"> 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4E5284" w:rsidRPr="00F26338">
        <w:rPr>
          <w:sz w:val="28"/>
          <w:szCs w:val="28"/>
          <w:lang w:val="uk-UA"/>
        </w:rPr>
        <w:t>.2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Членами журі можуть бути </w:t>
      </w:r>
      <w:r w:rsidR="00757369" w:rsidRPr="00F26338">
        <w:rPr>
          <w:sz w:val="28"/>
          <w:szCs w:val="28"/>
          <w:lang w:val="uk-UA"/>
        </w:rPr>
        <w:t>працівники освітніх</w:t>
      </w:r>
      <w:r w:rsidR="00407006">
        <w:rPr>
          <w:sz w:val="28"/>
          <w:szCs w:val="28"/>
          <w:lang w:val="uk-UA"/>
        </w:rPr>
        <w:t xml:space="preserve"> та</w:t>
      </w:r>
      <w:r w:rsidR="00757369" w:rsidRPr="00F26338">
        <w:rPr>
          <w:sz w:val="28"/>
          <w:szCs w:val="28"/>
          <w:lang w:val="uk-UA"/>
        </w:rPr>
        <w:t xml:space="preserve"> наукових </w:t>
      </w:r>
      <w:r w:rsidR="004E5284" w:rsidRPr="00F26338">
        <w:rPr>
          <w:sz w:val="28"/>
          <w:szCs w:val="28"/>
          <w:lang w:val="uk-UA"/>
        </w:rPr>
        <w:t>установ міста.</w:t>
      </w:r>
    </w:p>
    <w:p w:rsidR="00F606DF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4.3.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До складу журі не можуть входити особи, </w:t>
      </w:r>
      <w:r w:rsidR="00757369" w:rsidRPr="00F26338">
        <w:rPr>
          <w:sz w:val="28"/>
          <w:szCs w:val="28"/>
          <w:lang w:val="uk-UA"/>
        </w:rPr>
        <w:t xml:space="preserve">які </w:t>
      </w:r>
      <w:r w:rsidR="00813A8C">
        <w:rPr>
          <w:sz w:val="28"/>
          <w:szCs w:val="28"/>
          <w:lang w:val="uk-UA"/>
        </w:rPr>
        <w:t xml:space="preserve">перебувають у родинних або виробничих відносинах з учасниками </w:t>
      </w:r>
      <w:r w:rsidR="00BC4333" w:rsidRPr="00F26338">
        <w:rPr>
          <w:sz w:val="28"/>
          <w:szCs w:val="28"/>
          <w:lang w:val="uk-UA"/>
        </w:rPr>
        <w:t>К</w:t>
      </w:r>
      <w:r w:rsidRPr="00F26338">
        <w:rPr>
          <w:sz w:val="28"/>
          <w:szCs w:val="28"/>
          <w:lang w:val="uk-UA"/>
        </w:rPr>
        <w:t xml:space="preserve">онкурсу. </w:t>
      </w:r>
    </w:p>
    <w:p w:rsidR="007077A7" w:rsidRPr="00F26338" w:rsidRDefault="007077A7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i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4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Голова журі</w:t>
      </w:r>
      <w:r w:rsidR="00BC4333" w:rsidRPr="00F26338">
        <w:rPr>
          <w:sz w:val="28"/>
          <w:szCs w:val="28"/>
          <w:lang w:val="uk-UA"/>
        </w:rPr>
        <w:t xml:space="preserve"> Конкурсу</w:t>
      </w:r>
      <w:r w:rsidRPr="00F26338">
        <w:rPr>
          <w:sz w:val="28"/>
          <w:szCs w:val="28"/>
          <w:lang w:val="uk-UA"/>
        </w:rPr>
        <w:t>: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бере участь у складанні завдан</w:t>
      </w:r>
      <w:r w:rsidR="00757369" w:rsidRPr="00F26338">
        <w:rPr>
          <w:sz w:val="28"/>
          <w:szCs w:val="28"/>
          <w:lang w:val="uk-UA"/>
        </w:rPr>
        <w:t>ь для конкурсних випробувань та </w:t>
      </w:r>
      <w:r w:rsidR="00255EBB" w:rsidRPr="00F26338">
        <w:rPr>
          <w:sz w:val="28"/>
          <w:szCs w:val="28"/>
          <w:lang w:val="uk-UA"/>
        </w:rPr>
        <w:t xml:space="preserve">розробці </w:t>
      </w:r>
      <w:r w:rsidRPr="00F26338">
        <w:rPr>
          <w:sz w:val="28"/>
          <w:szCs w:val="28"/>
          <w:lang w:val="uk-UA"/>
        </w:rPr>
        <w:t>критеріїв</w:t>
      </w:r>
      <w:r w:rsidR="003573C6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оцінювання;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несе відповідальність за </w:t>
      </w:r>
      <w:r w:rsidR="00B61BF1" w:rsidRPr="00F26338">
        <w:rPr>
          <w:sz w:val="28"/>
          <w:szCs w:val="28"/>
          <w:lang w:val="uk-UA"/>
        </w:rPr>
        <w:t xml:space="preserve">секретність, </w:t>
      </w:r>
      <w:r w:rsidRPr="00F26338">
        <w:rPr>
          <w:sz w:val="28"/>
          <w:szCs w:val="28"/>
          <w:lang w:val="uk-UA"/>
        </w:rPr>
        <w:t>об'єктивність перевірки</w:t>
      </w:r>
      <w:r w:rsidR="00B61BF1" w:rsidRPr="00F26338">
        <w:rPr>
          <w:sz w:val="28"/>
          <w:szCs w:val="28"/>
          <w:lang w:val="uk-UA"/>
        </w:rPr>
        <w:t xml:space="preserve"> та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оцінювання робіт учасників Конкурсу</w:t>
      </w:r>
      <w:r w:rsidR="0063328B" w:rsidRPr="00F26338">
        <w:rPr>
          <w:sz w:val="28"/>
          <w:szCs w:val="28"/>
          <w:lang w:val="uk-UA"/>
        </w:rPr>
        <w:t>.</w:t>
      </w:r>
    </w:p>
    <w:p w:rsidR="007077A7" w:rsidRPr="00F26338" w:rsidRDefault="007077A7" w:rsidP="006301C9">
      <w:pPr>
        <w:shd w:val="clear" w:color="auto" w:fill="FFFFFF"/>
        <w:tabs>
          <w:tab w:val="left" w:pos="851"/>
          <w:tab w:val="left" w:pos="1134"/>
        </w:tabs>
        <w:ind w:right="107" w:firstLine="567"/>
        <w:contextualSpacing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5</w:t>
      </w:r>
      <w:r w:rsidRPr="00F26338">
        <w:rPr>
          <w:bCs/>
          <w:iCs/>
          <w:sz w:val="28"/>
          <w:szCs w:val="28"/>
          <w:lang w:val="uk-UA"/>
        </w:rPr>
        <w:t>.</w:t>
      </w:r>
      <w:r w:rsidR="00F65CA4" w:rsidRPr="00F26338">
        <w:rPr>
          <w:bCs/>
          <w:iCs/>
          <w:sz w:val="28"/>
          <w:szCs w:val="28"/>
          <w:lang w:val="uk-UA"/>
        </w:rPr>
        <w:t> </w:t>
      </w:r>
      <w:r w:rsidRPr="00F26338">
        <w:rPr>
          <w:bCs/>
          <w:iCs/>
          <w:sz w:val="28"/>
          <w:szCs w:val="28"/>
          <w:lang w:val="uk-UA"/>
        </w:rPr>
        <w:t>Члени журі Конкурсу:</w:t>
      </w:r>
    </w:p>
    <w:p w:rsidR="007077A7" w:rsidRPr="00F26338" w:rsidRDefault="007077A7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визначенні критеріїв оцінювання результатів виконання;</w:t>
      </w:r>
    </w:p>
    <w:p w:rsidR="007077A7" w:rsidRPr="00F26338" w:rsidRDefault="007077A7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перевіряють </w:t>
      </w:r>
      <w:r w:rsidR="00B61BF1" w:rsidRPr="00F26338">
        <w:rPr>
          <w:sz w:val="28"/>
          <w:szCs w:val="28"/>
          <w:lang w:val="uk-UA"/>
        </w:rPr>
        <w:t>та</w:t>
      </w:r>
      <w:r w:rsidRPr="00F26338">
        <w:rPr>
          <w:sz w:val="28"/>
          <w:szCs w:val="28"/>
          <w:lang w:val="uk-UA"/>
        </w:rPr>
        <w:t xml:space="preserve"> оцінюють матеріали, представлені </w:t>
      </w:r>
      <w:r w:rsidR="00B61BF1" w:rsidRPr="00F26338">
        <w:rPr>
          <w:sz w:val="28"/>
          <w:szCs w:val="28"/>
          <w:lang w:val="uk-UA"/>
        </w:rPr>
        <w:t xml:space="preserve">учасниками </w:t>
      </w:r>
      <w:r w:rsidRPr="00F26338">
        <w:rPr>
          <w:sz w:val="28"/>
          <w:szCs w:val="28"/>
          <w:lang w:val="uk-UA"/>
        </w:rPr>
        <w:t>на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Конкурс;</w:t>
      </w:r>
    </w:p>
    <w:p w:rsidR="007077A7" w:rsidRPr="00F26338" w:rsidRDefault="00974818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складають оціночні відомості</w:t>
      </w:r>
      <w:r w:rsidR="007077A7" w:rsidRPr="00F26338">
        <w:rPr>
          <w:sz w:val="28"/>
          <w:szCs w:val="28"/>
          <w:lang w:val="uk-UA"/>
        </w:rPr>
        <w:t>;</w:t>
      </w:r>
    </w:p>
    <w:p w:rsidR="00F606DF" w:rsidRDefault="004A303D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визначають </w:t>
      </w:r>
      <w:r w:rsidR="007077A7" w:rsidRPr="00F26338">
        <w:rPr>
          <w:sz w:val="28"/>
          <w:szCs w:val="28"/>
          <w:lang w:val="uk-UA"/>
        </w:rPr>
        <w:t>бал</w:t>
      </w:r>
      <w:r>
        <w:rPr>
          <w:sz w:val="28"/>
          <w:szCs w:val="28"/>
          <w:lang w:val="uk-UA"/>
        </w:rPr>
        <w:t>и</w:t>
      </w:r>
      <w:r w:rsidR="007077A7" w:rsidRPr="00F26338">
        <w:rPr>
          <w:sz w:val="28"/>
          <w:szCs w:val="28"/>
          <w:lang w:val="uk-UA"/>
        </w:rPr>
        <w:t xml:space="preserve"> уч</w:t>
      </w:r>
      <w:r w:rsidR="00757369" w:rsidRPr="00F26338">
        <w:rPr>
          <w:sz w:val="28"/>
          <w:szCs w:val="28"/>
          <w:lang w:val="uk-UA"/>
        </w:rPr>
        <w:t>асник</w:t>
      </w:r>
      <w:r w:rsidR="00EA6A2E">
        <w:rPr>
          <w:sz w:val="28"/>
          <w:szCs w:val="28"/>
          <w:lang w:val="uk-UA"/>
        </w:rPr>
        <w:t>ів</w:t>
      </w:r>
      <w:r w:rsidR="00757369" w:rsidRPr="00F26338">
        <w:rPr>
          <w:sz w:val="28"/>
          <w:szCs w:val="28"/>
          <w:lang w:val="uk-UA"/>
        </w:rPr>
        <w:t xml:space="preserve"> за кожне випробування та</w:t>
      </w:r>
      <w:r w:rsidR="008E1F56" w:rsidRPr="00F26338">
        <w:rPr>
          <w:sz w:val="28"/>
          <w:szCs w:val="28"/>
          <w:lang w:val="uk-UA"/>
        </w:rPr>
        <w:t xml:space="preserve"> </w:t>
      </w:r>
      <w:r w:rsidR="007077A7" w:rsidRPr="00F26338">
        <w:rPr>
          <w:sz w:val="28"/>
          <w:szCs w:val="28"/>
          <w:lang w:val="uk-UA"/>
        </w:rPr>
        <w:t>загальну суму балів за всі випробування.</w:t>
      </w:r>
    </w:p>
    <w:p w:rsidR="00813A8C" w:rsidRDefault="00813A8C" w:rsidP="00EA6A2E">
      <w:pPr>
        <w:pStyle w:val="a3"/>
        <w:shd w:val="clear" w:color="auto" w:fill="FFFFFF"/>
        <w:tabs>
          <w:tab w:val="left" w:pos="851"/>
          <w:tab w:val="left" w:pos="993"/>
        </w:tabs>
        <w:ind w:left="567" w:right="107"/>
        <w:jc w:val="both"/>
        <w:rPr>
          <w:sz w:val="28"/>
          <w:szCs w:val="28"/>
          <w:lang w:val="uk-UA"/>
        </w:rPr>
      </w:pPr>
    </w:p>
    <w:p w:rsidR="00813A8C" w:rsidRDefault="00813A8C" w:rsidP="00EA6A2E">
      <w:pPr>
        <w:pStyle w:val="a3"/>
        <w:shd w:val="clear" w:color="auto" w:fill="FFFFFF"/>
        <w:tabs>
          <w:tab w:val="left" w:pos="851"/>
          <w:tab w:val="left" w:pos="993"/>
        </w:tabs>
        <w:ind w:left="567" w:right="107"/>
        <w:jc w:val="both"/>
        <w:rPr>
          <w:sz w:val="28"/>
          <w:szCs w:val="28"/>
          <w:lang w:val="uk-UA"/>
        </w:rPr>
      </w:pPr>
    </w:p>
    <w:p w:rsidR="00813A8C" w:rsidRPr="00F26338" w:rsidRDefault="00813A8C" w:rsidP="00EA6A2E">
      <w:pPr>
        <w:pStyle w:val="a3"/>
        <w:shd w:val="clear" w:color="auto" w:fill="FFFFFF"/>
        <w:tabs>
          <w:tab w:val="left" w:pos="851"/>
          <w:tab w:val="left" w:pos="993"/>
        </w:tabs>
        <w:ind w:left="567" w:right="107"/>
        <w:jc w:val="both"/>
        <w:rPr>
          <w:sz w:val="28"/>
          <w:szCs w:val="28"/>
          <w:lang w:val="uk-UA"/>
        </w:rPr>
      </w:pPr>
    </w:p>
    <w:p w:rsidR="004E5284" w:rsidRPr="00F26338" w:rsidRDefault="007077A7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lastRenderedPageBreak/>
        <w:t>Учасники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943558" w:rsidRDefault="007077A7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color w:val="FF0000"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Брати участь у </w:t>
      </w:r>
      <w:r w:rsidR="0063328B" w:rsidRPr="00F26338">
        <w:rPr>
          <w:sz w:val="28"/>
          <w:szCs w:val="28"/>
          <w:lang w:val="uk-UA"/>
        </w:rPr>
        <w:t>Конкурсі</w:t>
      </w:r>
      <w:r w:rsidR="004E5284" w:rsidRPr="00F26338">
        <w:rPr>
          <w:sz w:val="28"/>
          <w:szCs w:val="28"/>
          <w:lang w:val="uk-UA"/>
        </w:rPr>
        <w:t xml:space="preserve"> можуть педагогічні працівники закладів </w:t>
      </w:r>
      <w:r w:rsidR="00382F8D">
        <w:rPr>
          <w:sz w:val="28"/>
          <w:szCs w:val="28"/>
          <w:lang w:val="uk-UA"/>
        </w:rPr>
        <w:t xml:space="preserve">загальної середньої </w:t>
      </w:r>
      <w:r w:rsidR="001667E6" w:rsidRPr="00F26338">
        <w:rPr>
          <w:sz w:val="28"/>
          <w:szCs w:val="28"/>
          <w:lang w:val="uk-UA"/>
        </w:rPr>
        <w:t xml:space="preserve">освіти </w:t>
      </w:r>
      <w:r w:rsidR="003573C6">
        <w:rPr>
          <w:sz w:val="28"/>
          <w:szCs w:val="28"/>
          <w:lang w:val="uk-UA"/>
        </w:rPr>
        <w:t>в</w:t>
      </w:r>
      <w:r w:rsidR="004E5284" w:rsidRPr="00F26338">
        <w:rPr>
          <w:sz w:val="28"/>
          <w:szCs w:val="28"/>
          <w:lang w:val="uk-UA"/>
        </w:rPr>
        <w:t>сіх типів та форм власності, які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є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громадянами України</w:t>
      </w:r>
      <w:r w:rsidR="00382F8D">
        <w:rPr>
          <w:sz w:val="28"/>
          <w:szCs w:val="28"/>
          <w:lang w:val="uk-UA"/>
        </w:rPr>
        <w:t>,</w:t>
      </w:r>
      <w:r w:rsidR="001B21F4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ма</w:t>
      </w:r>
      <w:r w:rsidR="00BC5E47" w:rsidRPr="00F26338">
        <w:rPr>
          <w:sz w:val="28"/>
          <w:szCs w:val="28"/>
          <w:lang w:val="uk-UA"/>
        </w:rPr>
        <w:t>ють стаж педагогічної роботи не</w:t>
      </w:r>
      <w:r w:rsidR="00FC7CB9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менше</w:t>
      </w:r>
      <w:r w:rsidR="00FC7CB9" w:rsidRPr="00F26338">
        <w:rPr>
          <w:sz w:val="28"/>
          <w:szCs w:val="28"/>
          <w:lang w:val="uk-UA"/>
        </w:rPr>
        <w:t xml:space="preserve"> трьох </w:t>
      </w:r>
      <w:r w:rsidR="004E5284" w:rsidRPr="00F26338">
        <w:rPr>
          <w:sz w:val="28"/>
          <w:szCs w:val="28"/>
          <w:lang w:val="uk-UA"/>
        </w:rPr>
        <w:t>років</w:t>
      </w:r>
      <w:r w:rsidR="00757369" w:rsidRPr="00F26338">
        <w:rPr>
          <w:sz w:val="28"/>
          <w:szCs w:val="28"/>
          <w:lang w:val="uk-UA"/>
        </w:rPr>
        <w:t>,</w:t>
      </w:r>
      <w:r w:rsidR="00806165" w:rsidRPr="00F26338">
        <w:rPr>
          <w:sz w:val="28"/>
          <w:szCs w:val="28"/>
          <w:lang w:val="uk-UA"/>
        </w:rPr>
        <w:t xml:space="preserve"> </w:t>
      </w:r>
      <w:r w:rsidR="004E5284" w:rsidRPr="004A303D">
        <w:rPr>
          <w:sz w:val="28"/>
          <w:szCs w:val="28"/>
          <w:lang w:val="uk-UA"/>
        </w:rPr>
        <w:t>за</w:t>
      </w:r>
      <w:r w:rsidR="00FC7CB9" w:rsidRPr="004A303D">
        <w:rPr>
          <w:sz w:val="28"/>
          <w:szCs w:val="28"/>
          <w:lang w:val="uk-UA"/>
        </w:rPr>
        <w:t xml:space="preserve"> </w:t>
      </w:r>
      <w:r w:rsidR="004E5284" w:rsidRPr="004A303D">
        <w:rPr>
          <w:sz w:val="28"/>
          <w:szCs w:val="28"/>
          <w:lang w:val="uk-UA"/>
        </w:rPr>
        <w:t>поданням</w:t>
      </w:r>
      <w:r w:rsidR="004E5284" w:rsidRPr="00F26338">
        <w:rPr>
          <w:sz w:val="28"/>
          <w:szCs w:val="28"/>
          <w:lang w:val="uk-UA"/>
        </w:rPr>
        <w:t xml:space="preserve"> </w:t>
      </w:r>
      <w:r w:rsidR="008A787C" w:rsidRPr="00F26338">
        <w:rPr>
          <w:sz w:val="28"/>
          <w:szCs w:val="28"/>
          <w:lang w:val="uk-UA"/>
        </w:rPr>
        <w:t xml:space="preserve">управлінь освіти </w:t>
      </w:r>
      <w:r w:rsidR="00B038C1" w:rsidRPr="00F26338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B038C1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B038C1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B038C1" w:rsidRPr="00F26338">
        <w:rPr>
          <w:sz w:val="28"/>
          <w:szCs w:val="28"/>
          <w:lang w:val="uk-UA"/>
        </w:rPr>
        <w:t>ської</w:t>
      </w:r>
      <w:r w:rsidR="004E5284" w:rsidRPr="00F26338">
        <w:rPr>
          <w:sz w:val="28"/>
          <w:szCs w:val="28"/>
          <w:lang w:val="uk-UA"/>
        </w:rPr>
        <w:t xml:space="preserve"> </w:t>
      </w:r>
      <w:r w:rsidR="00B038C1" w:rsidRPr="00F26338">
        <w:rPr>
          <w:sz w:val="28"/>
          <w:szCs w:val="28"/>
          <w:lang w:val="uk-UA"/>
        </w:rPr>
        <w:t xml:space="preserve">міської </w:t>
      </w:r>
      <w:r w:rsidR="004E5284" w:rsidRPr="00F26338">
        <w:rPr>
          <w:sz w:val="28"/>
          <w:szCs w:val="28"/>
          <w:lang w:val="uk-UA"/>
        </w:rPr>
        <w:t>рад</w:t>
      </w:r>
      <w:r w:rsidR="00B038C1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 xml:space="preserve">. </w:t>
      </w:r>
    </w:p>
    <w:p w:rsidR="00974818" w:rsidRPr="00407006" w:rsidRDefault="00974818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5.</w:t>
      </w:r>
      <w:r w:rsidR="00943558" w:rsidRPr="00407006">
        <w:rPr>
          <w:sz w:val="28"/>
          <w:szCs w:val="28"/>
          <w:lang w:val="uk-UA"/>
        </w:rPr>
        <w:t>2</w:t>
      </w:r>
      <w:r w:rsidRPr="00407006">
        <w:rPr>
          <w:sz w:val="28"/>
          <w:szCs w:val="28"/>
          <w:lang w:val="uk-UA"/>
        </w:rPr>
        <w:t>.</w:t>
      </w:r>
      <w:r w:rsidR="00F65CA4" w:rsidRPr="00407006">
        <w:rPr>
          <w:sz w:val="28"/>
          <w:szCs w:val="28"/>
          <w:lang w:val="uk-UA"/>
        </w:rPr>
        <w:t> </w:t>
      </w:r>
      <w:r w:rsidRPr="00407006">
        <w:rPr>
          <w:sz w:val="28"/>
          <w:szCs w:val="28"/>
          <w:lang w:val="uk-UA"/>
        </w:rPr>
        <w:t>Учасники Конкурсу:</w:t>
      </w:r>
    </w:p>
    <w:p w:rsidR="00974818" w:rsidRPr="00407006" w:rsidRDefault="008A787C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зобов’язані</w:t>
      </w:r>
      <w:r w:rsidR="00974818" w:rsidRPr="00407006">
        <w:rPr>
          <w:sz w:val="28"/>
          <w:szCs w:val="28"/>
          <w:lang w:val="uk-UA"/>
        </w:rPr>
        <w:t xml:space="preserve"> ознайомитися з порядком та умовами проведення Конкурсу та </w:t>
      </w:r>
      <w:r w:rsidR="000D173E" w:rsidRPr="00407006">
        <w:rPr>
          <w:sz w:val="28"/>
          <w:szCs w:val="28"/>
          <w:lang w:val="uk-UA"/>
        </w:rPr>
        <w:t>обсягом випробуван</w:t>
      </w:r>
      <w:r w:rsidR="00967310" w:rsidRPr="00407006">
        <w:rPr>
          <w:sz w:val="28"/>
          <w:szCs w:val="28"/>
          <w:lang w:val="uk-UA"/>
        </w:rPr>
        <w:t xml:space="preserve">ь, видами </w:t>
      </w:r>
      <w:r w:rsidR="003573C6" w:rsidRPr="00407006">
        <w:rPr>
          <w:sz w:val="28"/>
          <w:szCs w:val="28"/>
          <w:lang w:val="uk-UA"/>
        </w:rPr>
        <w:t>та</w:t>
      </w:r>
      <w:r w:rsidR="00967310" w:rsidRPr="00407006">
        <w:rPr>
          <w:sz w:val="28"/>
          <w:szCs w:val="28"/>
          <w:lang w:val="uk-UA"/>
        </w:rPr>
        <w:t xml:space="preserve"> формами морального </w:t>
      </w:r>
      <w:r w:rsidR="003573C6" w:rsidRPr="00407006">
        <w:rPr>
          <w:sz w:val="28"/>
          <w:szCs w:val="28"/>
          <w:lang w:val="uk-UA"/>
        </w:rPr>
        <w:t>й</w:t>
      </w:r>
      <w:r w:rsidR="008E1F56" w:rsidRPr="00407006">
        <w:rPr>
          <w:sz w:val="28"/>
          <w:szCs w:val="28"/>
          <w:lang w:val="uk-UA"/>
        </w:rPr>
        <w:t xml:space="preserve"> </w:t>
      </w:r>
      <w:r w:rsidR="000D173E" w:rsidRPr="00407006">
        <w:rPr>
          <w:sz w:val="28"/>
          <w:szCs w:val="28"/>
          <w:lang w:val="uk-UA"/>
        </w:rPr>
        <w:t>матеріального заохочення тощо</w:t>
      </w:r>
      <w:r w:rsidR="004A303D" w:rsidRPr="00407006">
        <w:rPr>
          <w:sz w:val="28"/>
          <w:szCs w:val="28"/>
          <w:lang w:val="uk-UA"/>
        </w:rPr>
        <w:t xml:space="preserve"> (відмітку про ознайомлення </w:t>
      </w:r>
      <w:r w:rsidR="00813A8C">
        <w:rPr>
          <w:sz w:val="28"/>
          <w:szCs w:val="28"/>
          <w:lang w:val="uk-UA"/>
        </w:rPr>
        <w:t xml:space="preserve">треба </w:t>
      </w:r>
      <w:r w:rsidR="004A303D" w:rsidRPr="00407006">
        <w:rPr>
          <w:sz w:val="28"/>
          <w:szCs w:val="28"/>
          <w:lang w:val="uk-UA"/>
        </w:rPr>
        <w:t>поставити в анкеті учасника)</w:t>
      </w:r>
      <w:r w:rsidR="000D173E" w:rsidRPr="00407006">
        <w:rPr>
          <w:sz w:val="28"/>
          <w:szCs w:val="28"/>
          <w:lang w:val="uk-UA"/>
        </w:rPr>
        <w:t>;</w:t>
      </w:r>
    </w:p>
    <w:p w:rsidR="000D173E" w:rsidRPr="00F26338" w:rsidRDefault="00B61BF1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після завершення відповідного етапу </w:t>
      </w:r>
      <w:r w:rsidR="008A787C" w:rsidRPr="00F26338">
        <w:rPr>
          <w:sz w:val="28"/>
          <w:szCs w:val="28"/>
          <w:lang w:val="uk-UA"/>
        </w:rPr>
        <w:t>мають право</w:t>
      </w:r>
      <w:r w:rsidR="000D173E" w:rsidRPr="00F26338">
        <w:rPr>
          <w:sz w:val="28"/>
          <w:szCs w:val="28"/>
          <w:lang w:val="uk-UA"/>
        </w:rPr>
        <w:t xml:space="preserve"> ознайомитися з</w:t>
      </w:r>
      <w:r w:rsidR="00297917" w:rsidRPr="00F26338">
        <w:rPr>
          <w:sz w:val="28"/>
          <w:szCs w:val="28"/>
          <w:lang w:val="uk-UA"/>
        </w:rPr>
        <w:t> </w:t>
      </w:r>
      <w:r w:rsidR="000D173E" w:rsidRPr="00F26338">
        <w:rPr>
          <w:sz w:val="28"/>
          <w:szCs w:val="28"/>
          <w:lang w:val="uk-UA"/>
        </w:rPr>
        <w:t>результатами виконаних завдань, поточними результатами змагань Конк</w:t>
      </w:r>
      <w:r w:rsidR="00757369" w:rsidRPr="00F26338">
        <w:rPr>
          <w:sz w:val="28"/>
          <w:szCs w:val="28"/>
          <w:lang w:val="uk-UA"/>
        </w:rPr>
        <w:t>урсу</w:t>
      </w:r>
      <w:r w:rsidR="00813A8C">
        <w:rPr>
          <w:sz w:val="28"/>
          <w:szCs w:val="28"/>
          <w:lang w:val="uk-UA"/>
        </w:rPr>
        <w:t>,</w:t>
      </w:r>
      <w:r w:rsidR="00757369" w:rsidRPr="00F26338">
        <w:rPr>
          <w:sz w:val="28"/>
          <w:szCs w:val="28"/>
          <w:lang w:val="uk-UA"/>
        </w:rPr>
        <w:t xml:space="preserve"> о</w:t>
      </w:r>
      <w:r w:rsidRPr="00F26338">
        <w:rPr>
          <w:sz w:val="28"/>
          <w:szCs w:val="28"/>
          <w:lang w:val="uk-UA"/>
        </w:rPr>
        <w:t>трим</w:t>
      </w:r>
      <w:r w:rsidR="00757369" w:rsidRPr="00F26338">
        <w:rPr>
          <w:sz w:val="28"/>
          <w:szCs w:val="28"/>
          <w:lang w:val="uk-UA"/>
        </w:rPr>
        <w:t>ати пояснення щодо</w:t>
      </w:r>
      <w:r w:rsidR="00FC7CB9" w:rsidRPr="00F26338">
        <w:rPr>
          <w:sz w:val="28"/>
          <w:szCs w:val="28"/>
          <w:lang w:val="uk-UA"/>
        </w:rPr>
        <w:t xml:space="preserve"> </w:t>
      </w:r>
      <w:r w:rsidR="000D173E" w:rsidRPr="00F26338">
        <w:rPr>
          <w:sz w:val="28"/>
          <w:szCs w:val="28"/>
          <w:lang w:val="uk-UA"/>
        </w:rPr>
        <w:t>критеріїв та об’єктивності оцінки</w:t>
      </w:r>
      <w:r w:rsidR="00D2737A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 xml:space="preserve">за </w:t>
      </w:r>
      <w:r w:rsidR="000D173E" w:rsidRPr="00F26338">
        <w:rPr>
          <w:sz w:val="28"/>
          <w:szCs w:val="28"/>
          <w:lang w:val="uk-UA"/>
        </w:rPr>
        <w:t>виконан</w:t>
      </w:r>
      <w:r w:rsidRPr="00F26338">
        <w:rPr>
          <w:sz w:val="28"/>
          <w:szCs w:val="28"/>
          <w:lang w:val="uk-UA"/>
        </w:rPr>
        <w:t>і</w:t>
      </w:r>
      <w:r w:rsidR="000D173E" w:rsidRPr="00F26338">
        <w:rPr>
          <w:sz w:val="28"/>
          <w:szCs w:val="28"/>
          <w:lang w:val="uk-UA"/>
        </w:rPr>
        <w:t xml:space="preserve"> завдан</w:t>
      </w:r>
      <w:r w:rsidRPr="00F26338">
        <w:rPr>
          <w:sz w:val="28"/>
          <w:szCs w:val="28"/>
          <w:lang w:val="uk-UA"/>
        </w:rPr>
        <w:t>ня;</w:t>
      </w:r>
    </w:p>
    <w:p w:rsidR="000D173E" w:rsidRPr="00F26338" w:rsidRDefault="000D173E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не м</w:t>
      </w:r>
      <w:r w:rsidR="008A787C" w:rsidRPr="00F26338">
        <w:rPr>
          <w:sz w:val="28"/>
          <w:szCs w:val="28"/>
          <w:lang w:val="uk-UA"/>
        </w:rPr>
        <w:t>ають права</w:t>
      </w:r>
      <w:r w:rsidRPr="00F26338">
        <w:rPr>
          <w:sz w:val="28"/>
          <w:szCs w:val="28"/>
          <w:lang w:val="uk-UA"/>
        </w:rPr>
        <w:t xml:space="preserve"> залучати сторонніх осіб до участі в перебігу змагань</w:t>
      </w:r>
      <w:r w:rsidR="00813A8C">
        <w:rPr>
          <w:sz w:val="28"/>
          <w:szCs w:val="28"/>
          <w:lang w:val="uk-UA"/>
        </w:rPr>
        <w:t xml:space="preserve"> та</w:t>
      </w:r>
      <w:r w:rsidRPr="00F26338">
        <w:rPr>
          <w:sz w:val="28"/>
          <w:szCs w:val="28"/>
          <w:lang w:val="uk-UA"/>
        </w:rPr>
        <w:t xml:space="preserve"> підготовці уроків.  </w:t>
      </w:r>
    </w:p>
    <w:p w:rsidR="006223B9" w:rsidRPr="00407006" w:rsidRDefault="001B21F4" w:rsidP="00D631DC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  <w:highlight w:val="yellow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</w:t>
      </w:r>
      <w:r w:rsidR="00943558">
        <w:rPr>
          <w:sz w:val="28"/>
          <w:szCs w:val="28"/>
          <w:lang w:val="uk-UA"/>
        </w:rPr>
        <w:t>3</w:t>
      </w:r>
      <w:r w:rsidR="006223B9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5F235B" w:rsidRPr="00407006">
        <w:rPr>
          <w:sz w:val="28"/>
          <w:szCs w:val="28"/>
          <w:lang w:val="uk-UA"/>
        </w:rPr>
        <w:t>Для участі</w:t>
      </w:r>
      <w:r w:rsidR="00EF0F15" w:rsidRPr="00407006">
        <w:rPr>
          <w:sz w:val="28"/>
          <w:szCs w:val="28"/>
          <w:lang w:val="uk-UA"/>
        </w:rPr>
        <w:t xml:space="preserve"> в</w:t>
      </w:r>
      <w:r w:rsidR="005F235B" w:rsidRPr="00407006">
        <w:rPr>
          <w:sz w:val="28"/>
          <w:szCs w:val="28"/>
          <w:lang w:val="uk-UA"/>
        </w:rPr>
        <w:t xml:space="preserve"> </w:t>
      </w:r>
      <w:r w:rsidR="005F235B" w:rsidRPr="00407006">
        <w:rPr>
          <w:bCs/>
          <w:sz w:val="28"/>
          <w:szCs w:val="28"/>
          <w:lang w:val="uk-UA"/>
        </w:rPr>
        <w:t>Конкурсі</w:t>
      </w:r>
      <w:r w:rsidR="00BD1ADF" w:rsidRPr="00407006">
        <w:rPr>
          <w:sz w:val="28"/>
          <w:szCs w:val="28"/>
          <w:lang w:val="uk-UA"/>
        </w:rPr>
        <w:t xml:space="preserve"> </w:t>
      </w:r>
      <w:r w:rsidR="005F235B" w:rsidRPr="00407006">
        <w:rPr>
          <w:sz w:val="28"/>
          <w:szCs w:val="28"/>
          <w:lang w:val="uk-UA"/>
        </w:rPr>
        <w:t>педагогічним працівникам</w:t>
      </w:r>
      <w:r w:rsidR="00BD1ADF" w:rsidRPr="00407006">
        <w:rPr>
          <w:sz w:val="28"/>
          <w:szCs w:val="28"/>
          <w:lang w:val="uk-UA"/>
        </w:rPr>
        <w:t xml:space="preserve"> необхідно </w:t>
      </w:r>
      <w:r w:rsidR="00B4708E">
        <w:rPr>
          <w:sz w:val="28"/>
          <w:szCs w:val="28"/>
          <w:lang w:val="uk-UA"/>
        </w:rPr>
        <w:t>по</w:t>
      </w:r>
      <w:r w:rsidR="00BD1ADF" w:rsidRPr="00407006">
        <w:rPr>
          <w:sz w:val="28"/>
          <w:szCs w:val="28"/>
          <w:lang w:val="uk-UA"/>
        </w:rPr>
        <w:t>дати до </w:t>
      </w:r>
      <w:r w:rsidR="00BE5537" w:rsidRPr="00407006">
        <w:rPr>
          <w:sz w:val="28"/>
          <w:szCs w:val="28"/>
          <w:lang w:val="uk-UA"/>
        </w:rPr>
        <w:t xml:space="preserve">оргкомітету </w:t>
      </w:r>
      <w:r w:rsidR="00B4708E">
        <w:rPr>
          <w:sz w:val="28"/>
          <w:szCs w:val="28"/>
          <w:lang w:val="uk-UA"/>
        </w:rPr>
        <w:t>такі</w:t>
      </w:r>
      <w:r w:rsidR="00BE5537" w:rsidRPr="00407006">
        <w:rPr>
          <w:sz w:val="28"/>
          <w:szCs w:val="28"/>
          <w:lang w:val="uk-UA"/>
        </w:rPr>
        <w:t xml:space="preserve"> матеріали</w:t>
      </w:r>
      <w:r w:rsidR="006223B9" w:rsidRPr="00407006">
        <w:rPr>
          <w:sz w:val="28"/>
          <w:szCs w:val="28"/>
          <w:lang w:val="uk-UA"/>
        </w:rPr>
        <w:t xml:space="preserve">: </w:t>
      </w:r>
    </w:p>
    <w:p w:rsidR="006223B9" w:rsidRPr="00407006" w:rsidRDefault="004A303D" w:rsidP="004A303D">
      <w:pPr>
        <w:pStyle w:val="a3"/>
        <w:numPr>
          <w:ilvl w:val="0"/>
          <w:numId w:val="44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E525CC">
        <w:rPr>
          <w:sz w:val="28"/>
          <w:szCs w:val="28"/>
          <w:lang w:val="uk-UA"/>
        </w:rPr>
        <w:t xml:space="preserve"> </w:t>
      </w:r>
      <w:r w:rsidR="007925D1" w:rsidRPr="00E525CC">
        <w:rPr>
          <w:sz w:val="28"/>
          <w:szCs w:val="28"/>
          <w:lang w:val="uk-UA"/>
        </w:rPr>
        <w:t>у</w:t>
      </w:r>
      <w:r w:rsidR="00EF0F15" w:rsidRPr="00407006">
        <w:rPr>
          <w:sz w:val="28"/>
          <w:szCs w:val="28"/>
          <w:lang w:val="uk-UA"/>
        </w:rPr>
        <w:t xml:space="preserve"> паперовому варіанті</w:t>
      </w:r>
      <w:r w:rsidRPr="00407006">
        <w:rPr>
          <w:sz w:val="28"/>
          <w:szCs w:val="28"/>
          <w:lang w:val="uk-UA"/>
        </w:rPr>
        <w:t xml:space="preserve"> –</w:t>
      </w:r>
      <w:r w:rsidR="00EF0F15" w:rsidRPr="00407006">
        <w:rPr>
          <w:sz w:val="28"/>
          <w:szCs w:val="28"/>
          <w:lang w:val="uk-UA"/>
        </w:rPr>
        <w:t xml:space="preserve"> з</w:t>
      </w:r>
      <w:r w:rsidR="006223B9" w:rsidRPr="00407006">
        <w:rPr>
          <w:sz w:val="28"/>
          <w:szCs w:val="28"/>
          <w:lang w:val="uk-UA"/>
        </w:rPr>
        <w:t>аяву</w:t>
      </w:r>
      <w:r w:rsidR="00EF0F15" w:rsidRPr="00407006">
        <w:rPr>
          <w:sz w:val="28"/>
          <w:szCs w:val="28"/>
          <w:lang w:val="uk-UA"/>
        </w:rPr>
        <w:t xml:space="preserve"> </w:t>
      </w:r>
      <w:r w:rsidR="00B4708E">
        <w:rPr>
          <w:sz w:val="28"/>
          <w:szCs w:val="28"/>
          <w:lang w:val="uk-UA"/>
        </w:rPr>
        <w:t xml:space="preserve">конкурсанта, написану власноруч, </w:t>
      </w:r>
      <w:r w:rsidR="00B4708E" w:rsidRPr="00407006">
        <w:rPr>
          <w:sz w:val="28"/>
          <w:szCs w:val="28"/>
          <w:lang w:val="uk-UA"/>
        </w:rPr>
        <w:t xml:space="preserve">на ім'я голови оргкомітету </w:t>
      </w:r>
      <w:r w:rsidR="00813A8C" w:rsidRPr="00407006">
        <w:rPr>
          <w:sz w:val="28"/>
          <w:szCs w:val="28"/>
          <w:lang w:val="uk-UA"/>
        </w:rPr>
        <w:t>про участь у Конкурсі</w:t>
      </w:r>
      <w:r w:rsidR="006223B9" w:rsidRPr="00407006">
        <w:rPr>
          <w:sz w:val="28"/>
          <w:szCs w:val="28"/>
          <w:lang w:val="uk-UA"/>
        </w:rPr>
        <w:t>;</w:t>
      </w:r>
    </w:p>
    <w:p w:rsidR="00F3669C" w:rsidRPr="00407006" w:rsidRDefault="004A303D" w:rsidP="004A303D">
      <w:pPr>
        <w:pStyle w:val="a3"/>
        <w:numPr>
          <w:ilvl w:val="0"/>
          <w:numId w:val="4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 </w:t>
      </w:r>
      <w:r w:rsidR="007925D1" w:rsidRPr="00407006">
        <w:rPr>
          <w:sz w:val="28"/>
          <w:szCs w:val="28"/>
          <w:lang w:val="uk-UA"/>
        </w:rPr>
        <w:t>в</w:t>
      </w:r>
      <w:r w:rsidR="00EF0F15" w:rsidRPr="00407006">
        <w:rPr>
          <w:sz w:val="28"/>
          <w:szCs w:val="28"/>
          <w:lang w:val="uk-UA"/>
        </w:rPr>
        <w:t xml:space="preserve"> електронному </w:t>
      </w:r>
      <w:r w:rsidRPr="00407006">
        <w:rPr>
          <w:sz w:val="28"/>
          <w:szCs w:val="28"/>
          <w:lang w:val="uk-UA"/>
        </w:rPr>
        <w:t xml:space="preserve">– </w:t>
      </w:r>
      <w:r w:rsidR="00F3669C" w:rsidRPr="00407006">
        <w:rPr>
          <w:sz w:val="28"/>
          <w:szCs w:val="28"/>
          <w:lang w:val="uk-UA"/>
        </w:rPr>
        <w:t xml:space="preserve">портретне фото у форматі JPG/JPEG (400 × </w:t>
      </w:r>
      <w:r w:rsidR="000668B2">
        <w:rPr>
          <w:sz w:val="28"/>
          <w:szCs w:val="28"/>
          <w:lang w:val="uk-UA"/>
        </w:rPr>
        <w:t xml:space="preserve">                        </w:t>
      </w:r>
      <w:r w:rsidR="00F3669C" w:rsidRPr="00407006">
        <w:rPr>
          <w:sz w:val="28"/>
          <w:szCs w:val="28"/>
          <w:lang w:val="uk-UA"/>
        </w:rPr>
        <w:t>400 пікселів);</w:t>
      </w:r>
    </w:p>
    <w:p w:rsidR="00F3669C" w:rsidRPr="00407006" w:rsidRDefault="004A303D" w:rsidP="004A303D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 </w:t>
      </w:r>
      <w:r w:rsidR="00F3669C" w:rsidRPr="00407006">
        <w:rPr>
          <w:sz w:val="28"/>
          <w:szCs w:val="28"/>
          <w:lang w:val="uk-UA"/>
        </w:rPr>
        <w:t xml:space="preserve">в паперовому та електронному варіантах – </w:t>
      </w:r>
    </w:p>
    <w:p w:rsidR="00D631DC" w:rsidRPr="00407006" w:rsidRDefault="00D631DC" w:rsidP="004A303D">
      <w:pPr>
        <w:pStyle w:val="a3"/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анкету учасника Конкурсу встановленого зразка (додаток 1.1);</w:t>
      </w:r>
    </w:p>
    <w:p w:rsidR="00D631DC" w:rsidRPr="00407006" w:rsidRDefault="00D631DC" w:rsidP="004A303D">
      <w:pPr>
        <w:pStyle w:val="a3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лист-подання</w:t>
      </w:r>
      <w:r w:rsidR="00B4708E">
        <w:rPr>
          <w:sz w:val="28"/>
          <w:szCs w:val="28"/>
          <w:lang w:val="uk-UA"/>
        </w:rPr>
        <w:t>,</w:t>
      </w:r>
      <w:r w:rsidRPr="00407006">
        <w:rPr>
          <w:sz w:val="28"/>
          <w:szCs w:val="28"/>
          <w:lang w:val="uk-UA"/>
        </w:rPr>
        <w:t xml:space="preserve"> </w:t>
      </w:r>
      <w:r w:rsidR="00B4708E" w:rsidRPr="00407006">
        <w:rPr>
          <w:sz w:val="28"/>
          <w:szCs w:val="28"/>
          <w:lang w:val="uk-UA"/>
        </w:rPr>
        <w:t>що містить висновок про педагогічну та методичну діяльність конкурсанта</w:t>
      </w:r>
      <w:r w:rsidR="00B4708E">
        <w:rPr>
          <w:sz w:val="28"/>
          <w:szCs w:val="28"/>
          <w:lang w:val="uk-UA"/>
        </w:rPr>
        <w:t>, від</w:t>
      </w:r>
      <w:r w:rsidR="00B4708E" w:rsidRPr="00407006">
        <w:rPr>
          <w:sz w:val="28"/>
          <w:szCs w:val="28"/>
          <w:lang w:val="uk-UA"/>
        </w:rPr>
        <w:t xml:space="preserve"> </w:t>
      </w:r>
      <w:r w:rsidRPr="00407006">
        <w:rPr>
          <w:sz w:val="28"/>
          <w:szCs w:val="28"/>
          <w:lang w:val="uk-UA"/>
        </w:rPr>
        <w:t>управління освіти адміністрації району Харківської міської ради на офіційному бланку за підписом начальника управління освіти;</w:t>
      </w:r>
    </w:p>
    <w:p w:rsidR="00D631DC" w:rsidRPr="00407006" w:rsidRDefault="00D631DC" w:rsidP="004A303D">
      <w:pPr>
        <w:pStyle w:val="a3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 самоаналіз управлінської діяльності щодо створення освітнього середовища в закладі освіти (конкурсанти номінації «Керівник закладу освіти», додаток 1.2);</w:t>
      </w:r>
    </w:p>
    <w:p w:rsidR="00D631DC" w:rsidRPr="00407006" w:rsidRDefault="00CB352F" w:rsidP="004A303D">
      <w:pPr>
        <w:pStyle w:val="a3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п</w:t>
      </w:r>
      <w:r w:rsidR="00D631DC" w:rsidRPr="00407006">
        <w:rPr>
          <w:sz w:val="28"/>
          <w:szCs w:val="28"/>
          <w:lang w:val="uk-UA"/>
        </w:rPr>
        <w:t>едагогічну ідею (конкурсанти номінацій «Математика» та «Трудове навчання»</w:t>
      </w:r>
      <w:r w:rsidR="004A303D" w:rsidRPr="00407006">
        <w:rPr>
          <w:sz w:val="28"/>
          <w:szCs w:val="28"/>
          <w:lang w:val="uk-UA"/>
        </w:rPr>
        <w:t>, додаток 1.3</w:t>
      </w:r>
      <w:r w:rsidR="00D631DC" w:rsidRPr="00407006">
        <w:rPr>
          <w:sz w:val="28"/>
          <w:szCs w:val="28"/>
          <w:lang w:val="uk-UA"/>
        </w:rPr>
        <w:t>);</w:t>
      </w:r>
    </w:p>
    <w:p w:rsidR="00D631DC" w:rsidRPr="00407006" w:rsidRDefault="00D631DC" w:rsidP="004A303D">
      <w:pPr>
        <w:pStyle w:val="a3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 </w:t>
      </w:r>
      <w:r w:rsidR="00CB352F" w:rsidRPr="00407006">
        <w:rPr>
          <w:sz w:val="28"/>
          <w:szCs w:val="28"/>
          <w:lang w:val="uk-UA"/>
        </w:rPr>
        <w:t>е</w:t>
      </w:r>
      <w:r w:rsidRPr="00407006">
        <w:rPr>
          <w:sz w:val="28"/>
          <w:szCs w:val="28"/>
          <w:lang w:val="uk-UA"/>
        </w:rPr>
        <w:t>се (конкурсанти номінації «Українська мова та література»</w:t>
      </w:r>
      <w:r w:rsidR="002D745F">
        <w:rPr>
          <w:sz w:val="28"/>
          <w:szCs w:val="28"/>
          <w:lang w:val="uk-UA"/>
        </w:rPr>
        <w:t>,</w:t>
      </w:r>
      <w:r w:rsidR="00A01F8A" w:rsidRPr="00407006">
        <w:rPr>
          <w:sz w:val="28"/>
          <w:szCs w:val="28"/>
          <w:lang w:val="uk-UA"/>
        </w:rPr>
        <w:t xml:space="preserve"> додаток 1.3</w:t>
      </w:r>
      <w:r w:rsidRPr="00407006">
        <w:rPr>
          <w:sz w:val="28"/>
          <w:szCs w:val="28"/>
          <w:lang w:val="uk-UA"/>
        </w:rPr>
        <w:t xml:space="preserve">).  </w:t>
      </w:r>
    </w:p>
    <w:p w:rsidR="00D631DC" w:rsidRPr="00407006" w:rsidRDefault="00D631DC" w:rsidP="00D631DC">
      <w:pPr>
        <w:pStyle w:val="a3"/>
        <w:tabs>
          <w:tab w:val="left" w:pos="851"/>
          <w:tab w:val="left" w:pos="993"/>
        </w:tabs>
        <w:ind w:left="1428"/>
        <w:jc w:val="both"/>
        <w:rPr>
          <w:sz w:val="28"/>
          <w:szCs w:val="28"/>
          <w:highlight w:val="yellow"/>
          <w:lang w:val="uk-UA"/>
        </w:rPr>
      </w:pPr>
    </w:p>
    <w:p w:rsidR="004E5284" w:rsidRPr="00407006" w:rsidRDefault="004E5284" w:rsidP="002647F0">
      <w:pPr>
        <w:pStyle w:val="a3"/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rPr>
          <w:bCs/>
          <w:sz w:val="28"/>
          <w:szCs w:val="28"/>
          <w:lang w:val="uk-UA"/>
        </w:rPr>
      </w:pPr>
      <w:r w:rsidRPr="00407006">
        <w:rPr>
          <w:bCs/>
          <w:sz w:val="28"/>
          <w:szCs w:val="28"/>
          <w:lang w:val="uk-UA"/>
        </w:rPr>
        <w:t xml:space="preserve">Порядок проведення </w:t>
      </w:r>
      <w:r w:rsidR="00934C0B" w:rsidRPr="00407006">
        <w:rPr>
          <w:bCs/>
          <w:sz w:val="28"/>
          <w:szCs w:val="28"/>
          <w:lang w:val="uk-UA"/>
        </w:rPr>
        <w:t xml:space="preserve">ІІ (міського) туру </w:t>
      </w:r>
      <w:r w:rsidR="005E5385" w:rsidRPr="00407006">
        <w:rPr>
          <w:bCs/>
          <w:sz w:val="28"/>
          <w:szCs w:val="28"/>
          <w:lang w:val="uk-UA"/>
        </w:rPr>
        <w:t>К</w:t>
      </w:r>
      <w:r w:rsidRPr="00407006">
        <w:rPr>
          <w:bCs/>
          <w:sz w:val="28"/>
          <w:szCs w:val="28"/>
          <w:lang w:val="uk-UA"/>
        </w:rPr>
        <w:t>онкурсу</w:t>
      </w:r>
    </w:p>
    <w:p w:rsidR="004E5284" w:rsidRPr="00407006" w:rsidRDefault="00974818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>.1.</w:t>
      </w:r>
      <w:r w:rsidR="00F65CA4" w:rsidRPr="00407006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407006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Pr="00407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407006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Pr="00407006" w:rsidRDefault="00974818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>.1.1.</w:t>
      </w:r>
      <w:r w:rsidR="00F65CA4" w:rsidRPr="00407006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351909" w:rsidRPr="00407006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 xml:space="preserve"> складається з </w:t>
      </w:r>
      <w:r w:rsidR="00EC0FB3" w:rsidRPr="00407006">
        <w:rPr>
          <w:rFonts w:ascii="Times New Roman" w:hAnsi="Times New Roman"/>
          <w:sz w:val="28"/>
          <w:szCs w:val="28"/>
          <w:lang w:val="uk-UA"/>
        </w:rPr>
        <w:t>3-х</w:t>
      </w:r>
      <w:r w:rsidR="004E5284" w:rsidRPr="00407006">
        <w:rPr>
          <w:rFonts w:ascii="Times New Roman" w:hAnsi="Times New Roman"/>
          <w:sz w:val="28"/>
          <w:szCs w:val="28"/>
          <w:lang w:val="uk-UA"/>
        </w:rPr>
        <w:t xml:space="preserve"> частин:</w:t>
      </w:r>
    </w:p>
    <w:p w:rsidR="00EC0FB3" w:rsidRPr="00407006" w:rsidRDefault="00326033" w:rsidP="00CB352F">
      <w:pPr>
        <w:pStyle w:val="a3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І частина – </w:t>
      </w:r>
      <w:r w:rsidR="00EC0FB3" w:rsidRPr="00407006">
        <w:rPr>
          <w:sz w:val="28"/>
          <w:szCs w:val="28"/>
          <w:lang w:val="uk-UA"/>
        </w:rPr>
        <w:t>заочна – оцінюється самоаналіз управлінської діяльності щодо створення освітнього середовища в закладі освіти (номінація «Керівник закладу освіти»), педагогічна ідея (номінаці</w:t>
      </w:r>
      <w:r w:rsidR="004A303D" w:rsidRPr="00407006">
        <w:rPr>
          <w:sz w:val="28"/>
          <w:szCs w:val="28"/>
          <w:lang w:val="uk-UA"/>
        </w:rPr>
        <w:t>ї</w:t>
      </w:r>
      <w:r w:rsidR="00EC0FB3" w:rsidRPr="00407006">
        <w:rPr>
          <w:sz w:val="28"/>
          <w:szCs w:val="28"/>
          <w:lang w:val="uk-UA"/>
        </w:rPr>
        <w:t xml:space="preserve"> «Математика» та «Трудове навчання»), есе (номінаці</w:t>
      </w:r>
      <w:r w:rsidR="004A303D" w:rsidRPr="00407006">
        <w:rPr>
          <w:sz w:val="28"/>
          <w:szCs w:val="28"/>
          <w:lang w:val="uk-UA"/>
        </w:rPr>
        <w:t>я</w:t>
      </w:r>
      <w:r w:rsidR="00EC0FB3" w:rsidRPr="00407006">
        <w:rPr>
          <w:sz w:val="28"/>
          <w:szCs w:val="28"/>
          <w:lang w:val="uk-UA"/>
        </w:rPr>
        <w:t xml:space="preserve"> «Українська мова та література»).  </w:t>
      </w:r>
    </w:p>
    <w:p w:rsidR="00326033" w:rsidRPr="00407006" w:rsidRDefault="00851AFD" w:rsidP="00CB352F">
      <w:pPr>
        <w:pStyle w:val="a3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ІІ частина – очна – </w:t>
      </w:r>
      <w:r w:rsidR="00326033" w:rsidRPr="00407006">
        <w:rPr>
          <w:sz w:val="28"/>
          <w:szCs w:val="28"/>
          <w:lang w:val="uk-UA"/>
        </w:rPr>
        <w:t xml:space="preserve">тестування (2 години) щодо виявлення науково-методичного рівня педагога. </w:t>
      </w:r>
    </w:p>
    <w:p w:rsidR="00326033" w:rsidRPr="00407006" w:rsidRDefault="00DD5446" w:rsidP="006301C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Тестування передбачає </w:t>
      </w:r>
      <w:r w:rsidR="00326033" w:rsidRPr="00407006">
        <w:rPr>
          <w:sz w:val="28"/>
          <w:szCs w:val="28"/>
          <w:lang w:val="uk-UA"/>
        </w:rPr>
        <w:t>завдання з вибором однієї або декількох відповідей із запропонованих, встановлення відповідності логічно</w:t>
      </w:r>
      <w:r w:rsidR="00337A7D" w:rsidRPr="00407006">
        <w:rPr>
          <w:sz w:val="28"/>
          <w:szCs w:val="28"/>
          <w:lang w:val="uk-UA"/>
        </w:rPr>
        <w:t xml:space="preserve"> </w:t>
      </w:r>
      <w:r w:rsidR="00326033" w:rsidRPr="00407006">
        <w:rPr>
          <w:sz w:val="28"/>
          <w:szCs w:val="28"/>
          <w:lang w:val="uk-UA"/>
        </w:rPr>
        <w:t>пов’язаних пар, правильної послідовності, відкриті завдання з короткою відповіддю.</w:t>
      </w:r>
    </w:p>
    <w:p w:rsidR="00326033" w:rsidRPr="00407006" w:rsidRDefault="00CB352F" w:rsidP="00CB352F">
      <w:pPr>
        <w:pStyle w:val="a3"/>
        <w:numPr>
          <w:ilvl w:val="0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І</w:t>
      </w:r>
      <w:r w:rsidR="00326033" w:rsidRPr="00407006">
        <w:rPr>
          <w:sz w:val="28"/>
          <w:szCs w:val="28"/>
          <w:lang w:val="uk-UA"/>
        </w:rPr>
        <w:t>ІІ частина – «</w:t>
      </w:r>
      <w:r w:rsidR="00E666DB" w:rsidRPr="00407006">
        <w:rPr>
          <w:sz w:val="28"/>
          <w:szCs w:val="28"/>
          <w:lang w:val="uk-UA"/>
        </w:rPr>
        <w:t>П</w:t>
      </w:r>
      <w:r w:rsidR="00326033" w:rsidRPr="00407006">
        <w:rPr>
          <w:sz w:val="28"/>
          <w:szCs w:val="28"/>
          <w:lang w:val="uk-UA"/>
        </w:rPr>
        <w:t>рактикум» (</w:t>
      </w:r>
      <w:r w:rsidR="00E666DB" w:rsidRPr="00407006">
        <w:rPr>
          <w:sz w:val="28"/>
          <w:szCs w:val="28"/>
          <w:lang w:val="uk-UA"/>
        </w:rPr>
        <w:t>2</w:t>
      </w:r>
      <w:r w:rsidR="00326033" w:rsidRPr="00407006">
        <w:rPr>
          <w:sz w:val="28"/>
          <w:szCs w:val="28"/>
          <w:lang w:val="uk-UA"/>
        </w:rPr>
        <w:t xml:space="preserve"> години), що передбачає виконання завдань, зміст яких визначається журі відповідно до специфіки навчального предмет</w:t>
      </w:r>
      <w:r w:rsidR="003573C6" w:rsidRPr="00407006">
        <w:rPr>
          <w:sz w:val="28"/>
          <w:szCs w:val="28"/>
          <w:lang w:val="uk-UA"/>
        </w:rPr>
        <w:t>а</w:t>
      </w:r>
      <w:r w:rsidR="00326033" w:rsidRPr="00407006">
        <w:rPr>
          <w:sz w:val="28"/>
          <w:szCs w:val="28"/>
          <w:lang w:val="uk-UA"/>
        </w:rPr>
        <w:t>.</w:t>
      </w:r>
    </w:p>
    <w:p w:rsidR="00320112" w:rsidRPr="00407006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>Номінація «</w:t>
      </w:r>
      <w:r w:rsidR="00E666DB" w:rsidRPr="00407006">
        <w:rPr>
          <w:sz w:val="28"/>
          <w:szCs w:val="28"/>
          <w:lang w:val="uk-UA"/>
        </w:rPr>
        <w:t>Керівник закладу освіти</w:t>
      </w:r>
      <w:r w:rsidRPr="00407006">
        <w:rPr>
          <w:sz w:val="28"/>
          <w:szCs w:val="28"/>
          <w:lang w:val="uk-UA"/>
        </w:rPr>
        <w:t xml:space="preserve">» – </w:t>
      </w:r>
      <w:r w:rsidR="00E666DB" w:rsidRPr="00407006">
        <w:rPr>
          <w:sz w:val="28"/>
          <w:szCs w:val="28"/>
          <w:lang w:val="uk-UA"/>
        </w:rPr>
        <w:t>«Управлінська задача»</w:t>
      </w:r>
      <w:r w:rsidR="00320112" w:rsidRPr="00407006">
        <w:rPr>
          <w:sz w:val="28"/>
          <w:szCs w:val="28"/>
          <w:lang w:val="uk-UA"/>
        </w:rPr>
        <w:t xml:space="preserve"> – письмова робота з розв’язання </w:t>
      </w:r>
      <w:r w:rsidR="002D745F">
        <w:rPr>
          <w:sz w:val="28"/>
          <w:szCs w:val="28"/>
          <w:lang w:val="uk-UA"/>
        </w:rPr>
        <w:t xml:space="preserve">3 </w:t>
      </w:r>
      <w:r w:rsidR="00320112" w:rsidRPr="00407006">
        <w:rPr>
          <w:sz w:val="28"/>
          <w:szCs w:val="28"/>
          <w:lang w:val="uk-UA"/>
        </w:rPr>
        <w:t>ситуаційних управлінських задач</w:t>
      </w:r>
      <w:r w:rsidR="002D745F">
        <w:rPr>
          <w:sz w:val="28"/>
          <w:szCs w:val="28"/>
          <w:lang w:val="uk-UA"/>
        </w:rPr>
        <w:t xml:space="preserve"> ,однакових для всіх конкурсантів. </w:t>
      </w:r>
      <w:r w:rsidR="00320112" w:rsidRPr="00407006">
        <w:rPr>
          <w:sz w:val="28"/>
          <w:szCs w:val="28"/>
          <w:lang w:val="uk-UA"/>
        </w:rPr>
        <w:t>Оціню</w:t>
      </w:r>
      <w:r w:rsidR="008C7B46" w:rsidRPr="00407006">
        <w:rPr>
          <w:sz w:val="28"/>
          <w:szCs w:val="28"/>
          <w:lang w:val="uk-UA"/>
        </w:rPr>
        <w:t>ю</w:t>
      </w:r>
      <w:r w:rsidR="00320112" w:rsidRPr="00407006">
        <w:rPr>
          <w:sz w:val="28"/>
          <w:szCs w:val="28"/>
          <w:lang w:val="uk-UA"/>
        </w:rPr>
        <w:t>ться вміння оперувати комплексом професійних знань, необхідних для розв’язання певної ситуації; ефективність, доцільність, оптимальність запропонованих шляхів розв’язання ситуацій, аргументованість рішення, лаконічність викладу.</w:t>
      </w:r>
    </w:p>
    <w:p w:rsidR="00E666DB" w:rsidRPr="00407006" w:rsidRDefault="00E666DB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Номінація «Математика» – </w:t>
      </w:r>
      <w:r w:rsidR="006B02FC" w:rsidRPr="00407006">
        <w:rPr>
          <w:sz w:val="28"/>
          <w:szCs w:val="28"/>
          <w:lang w:val="uk-UA"/>
        </w:rPr>
        <w:t>«</w:t>
      </w:r>
      <w:r w:rsidRPr="00407006">
        <w:rPr>
          <w:sz w:val="28"/>
          <w:szCs w:val="28"/>
          <w:lang w:val="uk-UA"/>
        </w:rPr>
        <w:t>Розв’язування задач»</w:t>
      </w:r>
      <w:r w:rsidR="00320112" w:rsidRPr="00407006">
        <w:rPr>
          <w:sz w:val="28"/>
          <w:szCs w:val="28"/>
          <w:lang w:val="uk-UA"/>
        </w:rPr>
        <w:t xml:space="preserve"> –</w:t>
      </w:r>
      <w:r w:rsidR="008C7B46" w:rsidRPr="00407006">
        <w:rPr>
          <w:sz w:val="28"/>
          <w:szCs w:val="28"/>
          <w:lang w:val="uk-UA"/>
        </w:rPr>
        <w:t xml:space="preserve"> розв’язування задач підвищеної складності з геометрії, алгебри </w:t>
      </w:r>
      <w:r w:rsidR="002D745F">
        <w:rPr>
          <w:sz w:val="28"/>
          <w:szCs w:val="28"/>
          <w:lang w:val="uk-UA"/>
        </w:rPr>
        <w:t>та</w:t>
      </w:r>
      <w:r w:rsidR="008C7B46" w:rsidRPr="00407006">
        <w:rPr>
          <w:sz w:val="28"/>
          <w:szCs w:val="28"/>
          <w:lang w:val="uk-UA"/>
        </w:rPr>
        <w:t xml:space="preserve"> початків аналізу.</w:t>
      </w:r>
    </w:p>
    <w:p w:rsidR="00E666DB" w:rsidRPr="00407006" w:rsidRDefault="00E666DB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Номінація «Трудове навчання» – </w:t>
      </w:r>
      <w:r w:rsidR="008C7B46" w:rsidRPr="00407006">
        <w:rPr>
          <w:sz w:val="28"/>
          <w:szCs w:val="28"/>
          <w:lang w:val="uk-UA"/>
        </w:rPr>
        <w:t>«</w:t>
      </w:r>
      <w:r w:rsidRPr="00407006">
        <w:rPr>
          <w:sz w:val="28"/>
          <w:szCs w:val="28"/>
          <w:lang w:val="uk-UA"/>
        </w:rPr>
        <w:t>Дорожня карта творчого проєкту»</w:t>
      </w:r>
      <w:r w:rsidR="008C7B46" w:rsidRPr="00407006">
        <w:rPr>
          <w:sz w:val="28"/>
          <w:szCs w:val="28"/>
          <w:lang w:val="uk-UA"/>
        </w:rPr>
        <w:t xml:space="preserve"> – розроблення дорожньої карти учнівського проєкту із зазначенням методичних підходів до його реалізації. </w:t>
      </w:r>
      <w:r w:rsidR="004F2608" w:rsidRPr="00407006">
        <w:rPr>
          <w:sz w:val="28"/>
          <w:szCs w:val="28"/>
          <w:lang w:val="uk-UA"/>
        </w:rPr>
        <w:t xml:space="preserve">Кейс конкурсного випробування (клас, тема уроку) визначається шляхом жеребкування. </w:t>
      </w:r>
      <w:r w:rsidR="008C7B46" w:rsidRPr="00407006">
        <w:rPr>
          <w:sz w:val="28"/>
          <w:szCs w:val="28"/>
          <w:lang w:val="uk-UA"/>
        </w:rPr>
        <w:t>Оцінюються дотримання структури проєкту; відповідність змісту діяльності учасників проєкту результатам</w:t>
      </w:r>
      <w:r w:rsidR="00D631DC" w:rsidRPr="00407006">
        <w:rPr>
          <w:sz w:val="28"/>
          <w:szCs w:val="28"/>
          <w:lang w:val="uk-UA"/>
        </w:rPr>
        <w:t>;</w:t>
      </w:r>
      <w:r w:rsidR="008C7B46" w:rsidRPr="00407006">
        <w:rPr>
          <w:sz w:val="28"/>
          <w:szCs w:val="28"/>
          <w:lang w:val="uk-UA"/>
        </w:rPr>
        <w:t xml:space="preserve"> доцільність використання методів і засобів, оригінальність методичного супроводу проєкту; навчальна цінність, компетентнісний і виховний потенціал проєкту; здатність конкурсанта реалізовувати в учнівському проєкті власні педагогічн</w:t>
      </w:r>
      <w:r w:rsidR="002D745F">
        <w:rPr>
          <w:sz w:val="28"/>
          <w:szCs w:val="28"/>
          <w:lang w:val="uk-UA"/>
        </w:rPr>
        <w:t>і</w:t>
      </w:r>
      <w:r w:rsidR="008C7B46" w:rsidRPr="00407006">
        <w:rPr>
          <w:sz w:val="28"/>
          <w:szCs w:val="28"/>
          <w:lang w:val="uk-UA"/>
        </w:rPr>
        <w:t xml:space="preserve"> іде</w:t>
      </w:r>
      <w:r w:rsidR="002D745F">
        <w:rPr>
          <w:sz w:val="28"/>
          <w:szCs w:val="28"/>
          <w:lang w:val="uk-UA"/>
        </w:rPr>
        <w:t>ї</w:t>
      </w:r>
      <w:r w:rsidR="008C7B46" w:rsidRPr="00407006">
        <w:rPr>
          <w:sz w:val="28"/>
          <w:szCs w:val="28"/>
          <w:lang w:val="uk-UA"/>
        </w:rPr>
        <w:t xml:space="preserve"> та методичні підходи.</w:t>
      </w:r>
    </w:p>
    <w:p w:rsidR="00D3169A" w:rsidRPr="00407006" w:rsidRDefault="00E666DB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07006">
        <w:rPr>
          <w:sz w:val="28"/>
          <w:szCs w:val="28"/>
          <w:lang w:val="uk-UA"/>
        </w:rPr>
        <w:t xml:space="preserve">Номінація «Українська мова та література» </w:t>
      </w:r>
      <w:r w:rsidR="00320112" w:rsidRPr="00407006">
        <w:rPr>
          <w:sz w:val="28"/>
          <w:szCs w:val="28"/>
          <w:lang w:val="uk-UA"/>
        </w:rPr>
        <w:t>–</w:t>
      </w:r>
      <w:r w:rsidRPr="00407006">
        <w:rPr>
          <w:sz w:val="28"/>
          <w:szCs w:val="28"/>
          <w:lang w:val="uk-UA"/>
        </w:rPr>
        <w:t xml:space="preserve"> «Аналіз поетичного твору»</w:t>
      </w:r>
      <w:r w:rsidR="008C7B46" w:rsidRPr="00407006">
        <w:rPr>
          <w:sz w:val="28"/>
          <w:szCs w:val="28"/>
          <w:lang w:val="uk-UA"/>
        </w:rPr>
        <w:t xml:space="preserve"> – опис фрагменту уроку з аналізу та інтерпретації поетичного твору.</w:t>
      </w:r>
      <w:r w:rsidR="006B02FC" w:rsidRPr="00407006">
        <w:rPr>
          <w:sz w:val="28"/>
          <w:szCs w:val="28"/>
          <w:lang w:val="uk-UA"/>
        </w:rPr>
        <w:t xml:space="preserve"> Оцінюються володіння методиками</w:t>
      </w:r>
      <w:r w:rsidR="00D3169A" w:rsidRPr="00407006">
        <w:rPr>
          <w:sz w:val="28"/>
          <w:szCs w:val="28"/>
          <w:lang w:val="uk-UA"/>
        </w:rPr>
        <w:t xml:space="preserve"> аналізу та інтерпретації поетичного твору; формування ключових та предметних компетентностей учнів, реалізація наскрізних змістових ліній; доцільність та оптимальність обраних методів, прийомів, способів та засобів; творчий підхід до формату проведення аналізу, візуалізації матеріалу тощо.</w:t>
      </w:r>
    </w:p>
    <w:p w:rsidR="00326033" w:rsidRPr="00407006" w:rsidRDefault="0032603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За сумою балів </w:t>
      </w:r>
      <w:r w:rsidR="002D745F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A303D" w:rsidRPr="00407006">
        <w:rPr>
          <w:rFonts w:ascii="Times New Roman" w:hAnsi="Times New Roman"/>
          <w:sz w:val="28"/>
          <w:szCs w:val="28"/>
          <w:lang w:val="uk-UA"/>
        </w:rPr>
        <w:t>випробуван</w:t>
      </w:r>
      <w:r w:rsidR="002D745F">
        <w:rPr>
          <w:rFonts w:ascii="Times New Roman" w:hAnsi="Times New Roman"/>
          <w:sz w:val="28"/>
          <w:szCs w:val="28"/>
          <w:lang w:val="uk-UA"/>
        </w:rPr>
        <w:t>ня</w:t>
      </w:r>
      <w:r w:rsidR="004A303D" w:rsidRPr="00407006">
        <w:rPr>
          <w:rFonts w:ascii="Times New Roman" w:hAnsi="Times New Roman"/>
          <w:sz w:val="28"/>
          <w:szCs w:val="28"/>
          <w:lang w:val="uk-UA"/>
        </w:rPr>
        <w:t xml:space="preserve"> першого етапу </w:t>
      </w:r>
      <w:r w:rsidRPr="00407006">
        <w:rPr>
          <w:rFonts w:ascii="Times New Roman" w:hAnsi="Times New Roman"/>
          <w:sz w:val="28"/>
          <w:szCs w:val="28"/>
          <w:lang w:val="uk-UA"/>
        </w:rPr>
        <w:t>рішенням журі визначаються конкурсанти для участі в другому етапі Конкурсу.</w:t>
      </w:r>
    </w:p>
    <w:p w:rsidR="00326033" w:rsidRPr="00407006" w:rsidRDefault="0032603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6.1.2. Другий етап складається з двох частин:</w:t>
      </w:r>
    </w:p>
    <w:p w:rsidR="00E525CC" w:rsidRDefault="009D3013" w:rsidP="004B0930">
      <w:pPr>
        <w:pStyle w:val="a4"/>
        <w:widowControl/>
        <w:tabs>
          <w:tab w:val="left" w:pos="993"/>
        </w:tabs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І – </w:t>
      </w:r>
      <w:r w:rsidR="00EC0FB3" w:rsidRPr="00407006">
        <w:rPr>
          <w:rFonts w:ascii="Times New Roman" w:hAnsi="Times New Roman"/>
          <w:sz w:val="28"/>
          <w:szCs w:val="28"/>
          <w:lang w:val="uk-UA"/>
        </w:rPr>
        <w:t xml:space="preserve">очне </w:t>
      </w:r>
      <w:r w:rsidRPr="00407006">
        <w:rPr>
          <w:rFonts w:ascii="Times New Roman" w:hAnsi="Times New Roman"/>
          <w:sz w:val="28"/>
          <w:szCs w:val="28"/>
          <w:lang w:val="uk-UA"/>
        </w:rPr>
        <w:t>конкурсне випробування «Майстер-клас»</w:t>
      </w:r>
      <w:r w:rsidR="00EC0FB3" w:rsidRPr="00407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006">
        <w:rPr>
          <w:rFonts w:ascii="Times New Roman" w:hAnsi="Times New Roman"/>
          <w:sz w:val="28"/>
          <w:szCs w:val="28"/>
          <w:lang w:val="uk-UA"/>
        </w:rPr>
        <w:t>– проведення майстер-класу для педагогічних працівників</w:t>
      </w:r>
      <w:r w:rsidR="00407006" w:rsidRPr="00407006">
        <w:rPr>
          <w:rFonts w:ascii="Times New Roman" w:hAnsi="Times New Roman"/>
          <w:sz w:val="28"/>
          <w:szCs w:val="28"/>
          <w:lang w:val="uk-UA"/>
        </w:rPr>
        <w:t xml:space="preserve"> (номінації «</w:t>
      </w:r>
      <w:r w:rsidR="00407006">
        <w:rPr>
          <w:rFonts w:ascii="Times New Roman" w:hAnsi="Times New Roman"/>
          <w:sz w:val="28"/>
          <w:szCs w:val="28"/>
          <w:lang w:val="uk-UA"/>
        </w:rPr>
        <w:t>М</w:t>
      </w:r>
      <w:r w:rsidR="00407006" w:rsidRPr="00407006">
        <w:rPr>
          <w:rFonts w:ascii="Times New Roman" w:hAnsi="Times New Roman"/>
          <w:sz w:val="28"/>
          <w:szCs w:val="28"/>
          <w:lang w:val="uk-UA"/>
        </w:rPr>
        <w:t xml:space="preserve">атематика», «Трудове навчання», «Українська мова та література»), «Управлінський практикум» </w:t>
      </w:r>
      <w:r w:rsidR="0040700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407006" w:rsidRPr="00407006">
        <w:rPr>
          <w:rFonts w:ascii="Times New Roman" w:hAnsi="Times New Roman"/>
          <w:sz w:val="28"/>
          <w:szCs w:val="28"/>
          <w:lang w:val="uk-UA"/>
        </w:rPr>
        <w:t>для молодих керівників (номінація «Керівник закладу освіти»)</w:t>
      </w:r>
      <w:r w:rsidR="00E525C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5CC" w:rsidRDefault="00E525CC" w:rsidP="004B0930">
      <w:pPr>
        <w:pStyle w:val="a4"/>
        <w:widowControl/>
        <w:tabs>
          <w:tab w:val="left" w:pos="993"/>
        </w:tabs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«Майстер-класі» оцінюються методичний аспект заняття, рівень педагогічної майстерності педагога, навчально-методичне забезпечення та технічне оснащення, результативність заняття.</w:t>
      </w:r>
    </w:p>
    <w:p w:rsidR="009D3013" w:rsidRPr="00E525CC" w:rsidRDefault="00E525CC" w:rsidP="004B0930">
      <w:pPr>
        <w:pStyle w:val="a4"/>
        <w:widowControl/>
        <w:tabs>
          <w:tab w:val="left" w:pos="993"/>
        </w:tabs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«Управлінському практикумі» оцінюються рівень майстерності керівника, у</w:t>
      </w:r>
      <w:r w:rsidRPr="00E525CC">
        <w:rPr>
          <w:rFonts w:ascii="Times New Roman" w:hAnsi="Times New Roman"/>
          <w:sz w:val="28"/>
          <w:szCs w:val="28"/>
          <w:lang w:val="uk-UA"/>
        </w:rPr>
        <w:t>міння генерувати інформацію у вигляді управлінськ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525CC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525CC">
        <w:rPr>
          <w:rFonts w:ascii="Times New Roman" w:hAnsi="Times New Roman"/>
          <w:sz w:val="28"/>
          <w:szCs w:val="28"/>
          <w:lang w:val="uk-UA"/>
        </w:rPr>
        <w:t>; обґрунтованість 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керівника, навчально-методичне та технічне забезпечення, результативність заняття</w:t>
      </w:r>
      <w:r w:rsidR="004921A0">
        <w:rPr>
          <w:rFonts w:ascii="Times New Roman" w:hAnsi="Times New Roman"/>
          <w:sz w:val="28"/>
          <w:szCs w:val="28"/>
          <w:lang w:val="uk-UA"/>
        </w:rPr>
        <w:t>.</w:t>
      </w:r>
      <w:r w:rsidRPr="00E525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D3013" w:rsidRPr="00407006" w:rsidRDefault="009D3013" w:rsidP="009D3013">
      <w:pPr>
        <w:pStyle w:val="a4"/>
        <w:widowControl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ІІ – </w:t>
      </w:r>
      <w:r w:rsidR="00EC0FB3" w:rsidRPr="00407006">
        <w:rPr>
          <w:rFonts w:ascii="Times New Roman" w:hAnsi="Times New Roman"/>
          <w:sz w:val="28"/>
          <w:szCs w:val="28"/>
          <w:lang w:val="uk-UA"/>
        </w:rPr>
        <w:t xml:space="preserve">заочне </w:t>
      </w:r>
      <w:r w:rsidRPr="00407006">
        <w:rPr>
          <w:rFonts w:ascii="Times New Roman" w:hAnsi="Times New Roman"/>
          <w:sz w:val="28"/>
          <w:szCs w:val="28"/>
          <w:lang w:val="uk-UA"/>
        </w:rPr>
        <w:t xml:space="preserve">конкурсне випробування «Дистанційний урок» (для номінацій «Математика», «Трудове навчання», «Українська мова та література») – </w:t>
      </w:r>
      <w:r w:rsidRPr="00407006">
        <w:rPr>
          <w:rFonts w:ascii="Times New Roman" w:hAnsi="Times New Roman"/>
          <w:sz w:val="28"/>
          <w:szCs w:val="28"/>
          <w:lang w:val="uk-UA"/>
        </w:rPr>
        <w:lastRenderedPageBreak/>
        <w:t>оцінювання членами журі відеозапису дистанційних уроків, проведених конкурсантами; «Освітній проєкт» – підготовка технологічної карти освітнього проєкту та його презентація (для номінації «</w:t>
      </w:r>
      <w:r w:rsidR="00EC0FB3" w:rsidRPr="00407006">
        <w:rPr>
          <w:rFonts w:ascii="Times New Roman" w:hAnsi="Times New Roman"/>
          <w:sz w:val="28"/>
          <w:szCs w:val="28"/>
          <w:lang w:val="uk-UA"/>
        </w:rPr>
        <w:t>Керівник закладу освіти</w:t>
      </w:r>
      <w:r w:rsidRPr="00407006">
        <w:rPr>
          <w:rFonts w:ascii="Times New Roman" w:hAnsi="Times New Roman"/>
          <w:sz w:val="28"/>
          <w:szCs w:val="28"/>
          <w:lang w:val="uk-UA"/>
        </w:rPr>
        <w:t>»).</w:t>
      </w:r>
    </w:p>
    <w:p w:rsidR="009D3013" w:rsidRPr="00407006" w:rsidRDefault="00EC0FB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Тематика уроків та проєктів повідомляється </w:t>
      </w:r>
      <w:r w:rsidR="001B1E22">
        <w:rPr>
          <w:rFonts w:ascii="Times New Roman" w:hAnsi="Times New Roman"/>
          <w:sz w:val="28"/>
          <w:szCs w:val="28"/>
          <w:lang w:val="uk-UA"/>
        </w:rPr>
        <w:t xml:space="preserve">тим учасникам, які </w:t>
      </w:r>
      <w:r w:rsidR="004921A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B1E22">
        <w:rPr>
          <w:rFonts w:ascii="Times New Roman" w:hAnsi="Times New Roman"/>
          <w:sz w:val="28"/>
          <w:szCs w:val="28"/>
          <w:lang w:val="uk-UA"/>
        </w:rPr>
        <w:t>за  результатами першого етапу пройшли на другий</w:t>
      </w:r>
      <w:r w:rsidRPr="0040700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2608" w:rsidRPr="00407006" w:rsidRDefault="004F2608" w:rsidP="00407006">
      <w:pPr>
        <w:pStyle w:val="a4"/>
        <w:widowControl/>
        <w:tabs>
          <w:tab w:val="left" w:pos="851"/>
          <w:tab w:val="left" w:pos="993"/>
        </w:tabs>
        <w:spacing w:before="24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Учасник</w:t>
      </w:r>
      <w:r w:rsidR="00851AFD" w:rsidRPr="00407006">
        <w:rPr>
          <w:rFonts w:ascii="Times New Roman" w:hAnsi="Times New Roman"/>
          <w:sz w:val="28"/>
          <w:szCs w:val="28"/>
          <w:lang w:val="uk-UA"/>
        </w:rPr>
        <w:t xml:space="preserve">и номінацій «Українська мова та література», «Математика», «Трудове навчання» </w:t>
      </w:r>
      <w:r w:rsidR="001B1E22">
        <w:rPr>
          <w:rFonts w:ascii="Times New Roman" w:hAnsi="Times New Roman"/>
          <w:sz w:val="28"/>
          <w:szCs w:val="28"/>
          <w:lang w:val="uk-UA"/>
        </w:rPr>
        <w:t xml:space="preserve">до початку 2 етапу </w:t>
      </w:r>
      <w:r w:rsidRPr="00407006">
        <w:rPr>
          <w:rFonts w:ascii="Times New Roman" w:hAnsi="Times New Roman"/>
          <w:sz w:val="28"/>
          <w:szCs w:val="28"/>
          <w:lang w:val="uk-UA"/>
        </w:rPr>
        <w:t>ма</w:t>
      </w:r>
      <w:r w:rsidR="00851AFD" w:rsidRPr="00407006">
        <w:rPr>
          <w:rFonts w:ascii="Times New Roman" w:hAnsi="Times New Roman"/>
          <w:sz w:val="28"/>
          <w:szCs w:val="28"/>
          <w:lang w:val="uk-UA"/>
        </w:rPr>
        <w:t>ють</w:t>
      </w:r>
      <w:r w:rsidRPr="00407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1A0">
        <w:rPr>
          <w:rFonts w:ascii="Times New Roman" w:hAnsi="Times New Roman"/>
          <w:sz w:val="28"/>
          <w:szCs w:val="28"/>
          <w:lang w:val="uk-UA"/>
        </w:rPr>
        <w:t>подати</w:t>
      </w:r>
      <w:r w:rsidR="00753520" w:rsidRPr="00407006">
        <w:rPr>
          <w:rFonts w:ascii="Times New Roman" w:hAnsi="Times New Roman"/>
          <w:sz w:val="28"/>
          <w:szCs w:val="28"/>
          <w:lang w:val="uk-UA"/>
        </w:rPr>
        <w:t xml:space="preserve"> такі матеріали:</w:t>
      </w:r>
    </w:p>
    <w:p w:rsidR="004F2608" w:rsidRPr="00407006" w:rsidRDefault="00753520" w:rsidP="00753520">
      <w:pPr>
        <w:pStyle w:val="a4"/>
        <w:widowControl/>
        <w:numPr>
          <w:ilvl w:val="0"/>
          <w:numId w:val="38"/>
        </w:numPr>
        <w:tabs>
          <w:tab w:val="left" w:pos="851"/>
          <w:tab w:val="left" w:pos="993"/>
        </w:tabs>
        <w:spacing w:before="24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т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ехнологічну карту уроку, </w:t>
      </w:r>
      <w:r w:rsidR="004921A0">
        <w:rPr>
          <w:rFonts w:ascii="Times New Roman" w:hAnsi="Times New Roman"/>
          <w:sz w:val="28"/>
          <w:szCs w:val="28"/>
          <w:lang w:val="uk-UA"/>
        </w:rPr>
        <w:t>у якій зазначені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 тем</w:t>
      </w:r>
      <w:r w:rsidR="004921A0">
        <w:rPr>
          <w:rFonts w:ascii="Times New Roman" w:hAnsi="Times New Roman"/>
          <w:sz w:val="28"/>
          <w:szCs w:val="28"/>
          <w:lang w:val="uk-UA"/>
        </w:rPr>
        <w:t>а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>, мет</w:t>
      </w:r>
      <w:r w:rsidR="004921A0">
        <w:rPr>
          <w:rFonts w:ascii="Times New Roman" w:hAnsi="Times New Roman"/>
          <w:sz w:val="28"/>
          <w:szCs w:val="28"/>
          <w:lang w:val="uk-UA"/>
        </w:rPr>
        <w:t>а,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 завдання</w:t>
      </w:r>
      <w:r w:rsidR="004921A0">
        <w:rPr>
          <w:rFonts w:ascii="Times New Roman" w:hAnsi="Times New Roman"/>
          <w:sz w:val="28"/>
          <w:szCs w:val="28"/>
          <w:lang w:val="uk-UA"/>
        </w:rPr>
        <w:t>, етапи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 уроку</w:t>
      </w:r>
      <w:r w:rsidR="004921A0">
        <w:rPr>
          <w:rFonts w:ascii="Times New Roman" w:hAnsi="Times New Roman"/>
          <w:sz w:val="28"/>
          <w:szCs w:val="28"/>
          <w:lang w:val="uk-UA"/>
        </w:rPr>
        <w:t>,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 діяльність </w:t>
      </w:r>
      <w:r w:rsidR="004921A0">
        <w:rPr>
          <w:rFonts w:ascii="Times New Roman" w:hAnsi="Times New Roman"/>
          <w:sz w:val="28"/>
          <w:szCs w:val="28"/>
          <w:lang w:val="uk-UA"/>
        </w:rPr>
        <w:t>у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>чителя та учнів на кожному етапі уроку;</w:t>
      </w:r>
    </w:p>
    <w:p w:rsidR="004F2608" w:rsidRPr="00407006" w:rsidRDefault="00753520" w:rsidP="00753520">
      <w:pPr>
        <w:pStyle w:val="a4"/>
        <w:widowControl/>
        <w:numPr>
          <w:ilvl w:val="0"/>
          <w:numId w:val="38"/>
        </w:numPr>
        <w:tabs>
          <w:tab w:val="left" w:pos="851"/>
          <w:tab w:val="left" w:pos="993"/>
        </w:tabs>
        <w:spacing w:before="24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е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лектронні освітні ресурси (EOP), що використовуються на уроці або під час самостійної роботи учнів; способи оцінювання </w:t>
      </w:r>
      <w:r w:rsidRPr="00407006">
        <w:rPr>
          <w:rFonts w:ascii="Times New Roman" w:hAnsi="Times New Roman"/>
          <w:sz w:val="28"/>
          <w:szCs w:val="28"/>
          <w:lang w:val="uk-UA"/>
        </w:rPr>
        <w:t>д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 xml:space="preserve">іяльності </w:t>
      </w:r>
      <w:r w:rsidRPr="00407006">
        <w:rPr>
          <w:rFonts w:ascii="Times New Roman" w:hAnsi="Times New Roman"/>
          <w:sz w:val="28"/>
          <w:szCs w:val="28"/>
          <w:lang w:val="uk-UA"/>
        </w:rPr>
        <w:t>у</w:t>
      </w:r>
      <w:r w:rsidR="004F2608" w:rsidRPr="00407006">
        <w:rPr>
          <w:rFonts w:ascii="Times New Roman" w:hAnsi="Times New Roman"/>
          <w:sz w:val="28"/>
          <w:szCs w:val="28"/>
          <w:lang w:val="uk-UA"/>
        </w:rPr>
        <w:t>чнів та форми зворотного зв’язку;</w:t>
      </w:r>
    </w:p>
    <w:p w:rsidR="00753520" w:rsidRPr="00407006" w:rsidRDefault="00753520" w:rsidP="00753520">
      <w:pPr>
        <w:pStyle w:val="a4"/>
        <w:widowControl/>
        <w:numPr>
          <w:ilvl w:val="0"/>
          <w:numId w:val="38"/>
        </w:numPr>
        <w:tabs>
          <w:tab w:val="left" w:pos="851"/>
          <w:tab w:val="left" w:pos="993"/>
        </w:tabs>
        <w:spacing w:before="24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перелік завдань для опрацювання учнями;</w:t>
      </w:r>
    </w:p>
    <w:p w:rsidR="00753520" w:rsidRPr="00407006" w:rsidRDefault="00753520" w:rsidP="000A0923">
      <w:pPr>
        <w:pStyle w:val="a4"/>
        <w:widowControl/>
        <w:numPr>
          <w:ilvl w:val="0"/>
          <w:numId w:val="38"/>
        </w:numPr>
        <w:tabs>
          <w:tab w:val="left" w:pos="851"/>
          <w:tab w:val="left" w:pos="993"/>
        </w:tabs>
        <w:spacing w:before="24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запис уроку тривалістю 30 хвилин. </w:t>
      </w:r>
    </w:p>
    <w:p w:rsidR="004921A0" w:rsidRDefault="00851AFD" w:rsidP="004921A0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>Конкурсанти номінації «Керівник закладу освіти» надають технологічну карту освітнього проєкту та відео</w:t>
      </w:r>
      <w:r w:rsidR="00CB352F" w:rsidRPr="00407006">
        <w:rPr>
          <w:rFonts w:ascii="Times New Roman" w:hAnsi="Times New Roman"/>
          <w:sz w:val="28"/>
          <w:szCs w:val="28"/>
          <w:lang w:val="uk-UA"/>
        </w:rPr>
        <w:t xml:space="preserve"> тривалістю до 20 хвилин</w:t>
      </w:r>
      <w:r w:rsidRPr="00407006">
        <w:rPr>
          <w:rFonts w:ascii="Times New Roman" w:hAnsi="Times New Roman"/>
          <w:sz w:val="28"/>
          <w:szCs w:val="28"/>
          <w:lang w:val="uk-UA"/>
        </w:rPr>
        <w:t>, у якому презентують цей проєкт.</w:t>
      </w:r>
      <w:r w:rsidR="004921A0" w:rsidRPr="004921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1A0">
        <w:rPr>
          <w:rFonts w:ascii="Times New Roman" w:hAnsi="Times New Roman"/>
          <w:sz w:val="28"/>
          <w:szCs w:val="28"/>
          <w:lang w:val="uk-UA"/>
        </w:rPr>
        <w:t>Оцінюються</w:t>
      </w:r>
      <w:r w:rsidR="004921A0" w:rsidRPr="00407006">
        <w:rPr>
          <w:rFonts w:ascii="Times New Roman" w:hAnsi="Times New Roman"/>
          <w:sz w:val="28"/>
          <w:szCs w:val="28"/>
          <w:lang w:val="uk-UA"/>
        </w:rPr>
        <w:t xml:space="preserve"> чіткість, конкретність, виразність формулювань; повнота інформації; відповідність змісту складових проєкту цілям і завданням; логічність та послідовність етапів, заходів і дій, реальність умов виконання; наявність процедур контролю за виконанням проєкту; визначення якісних або кількісних показників очікуваних результатів</w:t>
      </w:r>
      <w:r w:rsidR="004921A0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753520" w:rsidRPr="00407006" w:rsidRDefault="00851AFD" w:rsidP="00CB352F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У конкурсантів номінацій «Українська мова та література», </w:t>
      </w:r>
      <w:r w:rsidR="004921A0" w:rsidRPr="00407006">
        <w:rPr>
          <w:rFonts w:ascii="Times New Roman" w:hAnsi="Times New Roman"/>
          <w:sz w:val="28"/>
          <w:szCs w:val="28"/>
          <w:lang w:val="uk-UA"/>
        </w:rPr>
        <w:t>«Трудове навчання»</w:t>
      </w:r>
      <w:r w:rsidR="004921A0">
        <w:rPr>
          <w:rFonts w:ascii="Times New Roman" w:hAnsi="Times New Roman"/>
          <w:sz w:val="28"/>
          <w:szCs w:val="28"/>
          <w:lang w:val="uk-UA"/>
        </w:rPr>
        <w:t>,</w:t>
      </w:r>
      <w:r w:rsidR="004921A0" w:rsidRPr="00407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7006">
        <w:rPr>
          <w:rFonts w:ascii="Times New Roman" w:hAnsi="Times New Roman"/>
          <w:sz w:val="28"/>
          <w:szCs w:val="28"/>
          <w:lang w:val="uk-UA"/>
        </w:rPr>
        <w:t>«Математика» о</w:t>
      </w:r>
      <w:r w:rsidR="00753520" w:rsidRPr="00407006">
        <w:rPr>
          <w:rFonts w:ascii="Times New Roman" w:hAnsi="Times New Roman"/>
          <w:sz w:val="28"/>
          <w:szCs w:val="28"/>
          <w:lang w:val="uk-UA"/>
        </w:rPr>
        <w:t>цінюються фахове знання предмета, методична компетентність; спрямованість на формування цілісності знань, предметних та ключових компетентностей, цінностей і ставлень; реалізація наскрізних змістових ліній; стимулювання самостійності та організація самостійної діяльності; організація навчальної взаємодії та зворотного зв’язку; урахування освітніх потреб учнів, диференціація навчальних завдань; доступність та якість дидактичного, ілюстративного, інструктивного матеріалу; доцільність вибору цифрових технологій, раціональність використання мультимедійних технологій, EOP, інтерактивних вправ.</w:t>
      </w:r>
    </w:p>
    <w:p w:rsidR="00326033" w:rsidRPr="00407006" w:rsidRDefault="00CB352F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7006">
        <w:rPr>
          <w:rFonts w:ascii="Times New Roman" w:hAnsi="Times New Roman"/>
          <w:sz w:val="28"/>
          <w:szCs w:val="28"/>
          <w:lang w:val="uk-UA"/>
        </w:rPr>
        <w:t xml:space="preserve">За сумою балів за 2 етапи визнаються учасники </w:t>
      </w:r>
      <w:r w:rsidR="00326033" w:rsidRPr="00407006">
        <w:rPr>
          <w:rFonts w:ascii="Times New Roman" w:hAnsi="Times New Roman"/>
          <w:sz w:val="28"/>
          <w:szCs w:val="28"/>
          <w:lang w:val="uk-UA"/>
        </w:rPr>
        <w:t>третьо</w:t>
      </w:r>
      <w:r w:rsidRPr="00407006">
        <w:rPr>
          <w:rFonts w:ascii="Times New Roman" w:hAnsi="Times New Roman"/>
          <w:sz w:val="28"/>
          <w:szCs w:val="28"/>
          <w:lang w:val="uk-UA"/>
        </w:rPr>
        <w:t>го</w:t>
      </w:r>
      <w:r w:rsidR="00326033" w:rsidRPr="00407006">
        <w:rPr>
          <w:rFonts w:ascii="Times New Roman" w:hAnsi="Times New Roman"/>
          <w:sz w:val="28"/>
          <w:szCs w:val="28"/>
          <w:lang w:val="uk-UA"/>
        </w:rPr>
        <w:t xml:space="preserve"> етап</w:t>
      </w:r>
      <w:r w:rsidR="009273B3">
        <w:rPr>
          <w:rFonts w:ascii="Times New Roman" w:hAnsi="Times New Roman"/>
          <w:sz w:val="28"/>
          <w:szCs w:val="28"/>
          <w:lang w:val="uk-UA"/>
        </w:rPr>
        <w:t>у</w:t>
      </w:r>
      <w:r w:rsidR="00326033" w:rsidRPr="00407006">
        <w:rPr>
          <w:rFonts w:ascii="Times New Roman" w:hAnsi="Times New Roman"/>
          <w:sz w:val="28"/>
          <w:szCs w:val="28"/>
          <w:lang w:val="uk-UA"/>
        </w:rPr>
        <w:t xml:space="preserve"> Конкурсу.</w:t>
      </w:r>
    </w:p>
    <w:p w:rsidR="000B4510" w:rsidRDefault="002F235E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352F"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CB352F">
        <w:rPr>
          <w:rFonts w:ascii="Times New Roman" w:hAnsi="Times New Roman"/>
          <w:sz w:val="28"/>
          <w:szCs w:val="28"/>
          <w:lang w:val="uk-UA"/>
        </w:rPr>
        <w:t>етап</w:t>
      </w:r>
      <w:r w:rsidR="001558B2" w:rsidRPr="00CB3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52F" w:rsidRPr="00CB352F">
        <w:rPr>
          <w:rFonts w:ascii="Times New Roman" w:hAnsi="Times New Roman"/>
          <w:sz w:val="28"/>
          <w:szCs w:val="28"/>
          <w:lang w:val="uk-UA"/>
        </w:rPr>
        <w:t xml:space="preserve">очний, </w:t>
      </w:r>
      <w:r w:rsidR="002C3BFB" w:rsidRPr="00CB352F">
        <w:rPr>
          <w:rFonts w:ascii="Times New Roman" w:hAnsi="Times New Roman"/>
          <w:sz w:val="28"/>
          <w:szCs w:val="28"/>
          <w:lang w:val="uk-UA"/>
        </w:rPr>
        <w:t>практичний</w:t>
      </w:r>
      <w:r w:rsidR="00682315" w:rsidRPr="00CB352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00EB" w:rsidRPr="00CB3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CB352F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CB352F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1A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15C8B">
        <w:rPr>
          <w:rFonts w:ascii="Times New Roman" w:hAnsi="Times New Roman"/>
          <w:sz w:val="28"/>
          <w:szCs w:val="28"/>
          <w:lang w:val="uk-UA"/>
        </w:rPr>
        <w:t xml:space="preserve">конкурсантами номінацій «Математика», «Трудове навчання», «Українська мова та література» у закладах освіти, 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>запропонован</w:t>
      </w:r>
      <w:r w:rsidR="00B15C8B">
        <w:rPr>
          <w:rFonts w:ascii="Times New Roman" w:hAnsi="Times New Roman"/>
          <w:sz w:val="28"/>
          <w:szCs w:val="28"/>
          <w:lang w:val="uk-UA"/>
        </w:rPr>
        <w:t>их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 оргкомітетом (</w:t>
      </w:r>
      <w:r w:rsidR="00B15C8B">
        <w:rPr>
          <w:rFonts w:ascii="Times New Roman" w:hAnsi="Times New Roman"/>
          <w:sz w:val="28"/>
          <w:szCs w:val="28"/>
          <w:lang w:val="uk-UA"/>
        </w:rPr>
        <w:t>тема</w:t>
      </w:r>
      <w:r w:rsidR="00C65772" w:rsidRPr="00CB352F">
        <w:rPr>
          <w:rFonts w:ascii="Times New Roman" w:hAnsi="Times New Roman"/>
          <w:sz w:val="28"/>
          <w:szCs w:val="28"/>
          <w:lang w:val="uk-UA"/>
        </w:rPr>
        <w:t xml:space="preserve"> уроку</w:t>
      </w:r>
      <w:r w:rsidR="001558B2" w:rsidRPr="00CB352F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BC5E47" w:rsidRPr="00CB352F">
        <w:rPr>
          <w:rFonts w:ascii="Times New Roman" w:hAnsi="Times New Roman"/>
          <w:sz w:val="28"/>
          <w:szCs w:val="28"/>
          <w:lang w:val="uk-UA"/>
        </w:rPr>
        <w:t xml:space="preserve"> визнача</w:t>
      </w:r>
      <w:r w:rsidR="001558B2" w:rsidRPr="00CB352F">
        <w:rPr>
          <w:rFonts w:ascii="Times New Roman" w:hAnsi="Times New Roman"/>
          <w:sz w:val="28"/>
          <w:szCs w:val="28"/>
          <w:lang w:val="uk-UA"/>
        </w:rPr>
        <w:t>ю</w:t>
      </w:r>
      <w:r w:rsidR="00BC5E47" w:rsidRPr="00CB352F">
        <w:rPr>
          <w:rFonts w:ascii="Times New Roman" w:hAnsi="Times New Roman"/>
          <w:sz w:val="28"/>
          <w:szCs w:val="28"/>
          <w:lang w:val="uk-UA"/>
        </w:rPr>
        <w:t>ться жеребкуван</w:t>
      </w:r>
      <w:r w:rsidR="000B4510" w:rsidRPr="00CB352F">
        <w:rPr>
          <w:rFonts w:ascii="Times New Roman" w:hAnsi="Times New Roman"/>
          <w:sz w:val="28"/>
          <w:szCs w:val="28"/>
          <w:lang w:val="uk-UA"/>
        </w:rPr>
        <w:t>ням)</w:t>
      </w:r>
      <w:r w:rsidR="0044088E">
        <w:rPr>
          <w:rFonts w:ascii="Times New Roman" w:hAnsi="Times New Roman"/>
          <w:sz w:val="28"/>
          <w:szCs w:val="28"/>
          <w:lang w:val="uk-UA"/>
        </w:rPr>
        <w:t xml:space="preserve"> та фасилітаційної сесії </w:t>
      </w:r>
      <w:r w:rsidR="00B15C8B">
        <w:rPr>
          <w:rFonts w:ascii="Times New Roman" w:hAnsi="Times New Roman"/>
          <w:sz w:val="28"/>
          <w:szCs w:val="28"/>
          <w:lang w:val="uk-UA"/>
        </w:rPr>
        <w:t>конкурсантами номінації «Керівник закладу освіти» (проводиться за участю молодих педагогів).</w:t>
      </w:r>
    </w:p>
    <w:p w:rsidR="002647F0" w:rsidRPr="002647F0" w:rsidRDefault="002647F0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647F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15C8B">
        <w:rPr>
          <w:rFonts w:ascii="Times New Roman" w:hAnsi="Times New Roman"/>
          <w:sz w:val="28"/>
          <w:szCs w:val="28"/>
          <w:lang w:val="uk-UA"/>
        </w:rPr>
        <w:t>уроках</w:t>
      </w:r>
      <w:r w:rsidRPr="002647F0">
        <w:rPr>
          <w:rFonts w:ascii="Times New Roman" w:hAnsi="Times New Roman"/>
          <w:sz w:val="28"/>
          <w:szCs w:val="28"/>
          <w:lang w:val="uk-UA"/>
        </w:rPr>
        <w:t xml:space="preserve"> оціню</w:t>
      </w:r>
      <w:r w:rsidR="00B15C8B">
        <w:rPr>
          <w:rFonts w:ascii="Times New Roman" w:hAnsi="Times New Roman"/>
          <w:sz w:val="28"/>
          <w:szCs w:val="28"/>
          <w:lang w:val="uk-UA"/>
        </w:rPr>
        <w:t>ю</w:t>
      </w:r>
      <w:r w:rsidRPr="002647F0">
        <w:rPr>
          <w:rFonts w:ascii="Times New Roman" w:hAnsi="Times New Roman"/>
          <w:sz w:val="28"/>
          <w:szCs w:val="28"/>
          <w:lang w:val="uk-UA"/>
        </w:rPr>
        <w:t xml:space="preserve">ться знання предмета, методична компетентність, науковість, творчий підхід; спрямованість на формування цілісності знань, предметних та ключових компетентностей, цінностей і ставлень; реалізація наскрізних змістових ліній, результативність та доцільність використаних методів, засобів і форм роботи, професійні якості вчителя. </w:t>
      </w:r>
    </w:p>
    <w:p w:rsidR="002647F0" w:rsidRPr="002647F0" w:rsidRDefault="002647F0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15C8B">
        <w:rPr>
          <w:rFonts w:ascii="Times New Roman" w:hAnsi="Times New Roman"/>
          <w:sz w:val="28"/>
          <w:szCs w:val="28"/>
          <w:lang w:val="uk-UA"/>
        </w:rPr>
        <w:t>ф</w:t>
      </w:r>
      <w:r>
        <w:rPr>
          <w:rFonts w:ascii="Times New Roman" w:hAnsi="Times New Roman"/>
          <w:sz w:val="28"/>
          <w:szCs w:val="28"/>
          <w:lang w:val="uk-UA"/>
        </w:rPr>
        <w:t>асилітаційній сесії о</w:t>
      </w:r>
      <w:r w:rsidRPr="002647F0">
        <w:rPr>
          <w:rFonts w:ascii="Times New Roman" w:hAnsi="Times New Roman"/>
          <w:sz w:val="28"/>
          <w:szCs w:val="28"/>
          <w:lang w:val="uk-UA"/>
        </w:rPr>
        <w:t>ціню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647F0">
        <w:rPr>
          <w:rFonts w:ascii="Times New Roman" w:hAnsi="Times New Roman"/>
          <w:sz w:val="28"/>
          <w:szCs w:val="28"/>
          <w:lang w:val="uk-UA"/>
        </w:rPr>
        <w:t xml:space="preserve">ться демократичність та ефективність управління заходом; налагодження продуктивної взаємодії; мотивація та </w:t>
      </w:r>
      <w:r w:rsidRPr="002647F0">
        <w:rPr>
          <w:rFonts w:ascii="Times New Roman" w:hAnsi="Times New Roman"/>
          <w:sz w:val="28"/>
          <w:szCs w:val="28"/>
          <w:lang w:val="uk-UA"/>
        </w:rPr>
        <w:lastRenderedPageBreak/>
        <w:t>активізація роботи учасників заходу; організація колективного обговорення проблемних питань; створення комфортних умов для співпраці; оригінальність та оптимальність форми проведення заходу.</w:t>
      </w:r>
    </w:p>
    <w:p w:rsidR="006C097F" w:rsidRPr="00CB352F" w:rsidRDefault="006C097F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352F">
        <w:rPr>
          <w:rFonts w:ascii="Times New Roman" w:hAnsi="Times New Roman"/>
          <w:sz w:val="28"/>
          <w:szCs w:val="28"/>
          <w:lang w:val="uk-UA"/>
        </w:rPr>
        <w:t>6.2. Оргкомітет має право вносити зміни до порядку проведення Конкурсу в разі об’єктивних непередбачуваних обставин.</w:t>
      </w:r>
    </w:p>
    <w:p w:rsidR="00682315" w:rsidRPr="00CB352F" w:rsidRDefault="00682315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C0B" w:rsidRPr="00C10240" w:rsidRDefault="00934C0B" w:rsidP="00C10240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0240">
        <w:rPr>
          <w:sz w:val="28"/>
          <w:szCs w:val="28"/>
          <w:lang w:val="uk-UA"/>
        </w:rPr>
        <w:t>Оцінювання конкурсних випробувань</w:t>
      </w:r>
    </w:p>
    <w:p w:rsidR="00934C0B" w:rsidRPr="00CB352F" w:rsidRDefault="00934C0B" w:rsidP="006301C9">
      <w:pPr>
        <w:pStyle w:val="a3"/>
        <w:tabs>
          <w:tab w:val="left" w:pos="34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7.1.</w:t>
      </w:r>
      <w:r w:rsidR="00EA1613" w:rsidRPr="00CB352F">
        <w:rPr>
          <w:sz w:val="28"/>
          <w:szCs w:val="28"/>
          <w:lang w:val="uk-UA"/>
        </w:rPr>
        <w:t> </w:t>
      </w:r>
      <w:r w:rsidRPr="00CB352F">
        <w:rPr>
          <w:sz w:val="28"/>
          <w:szCs w:val="28"/>
          <w:lang w:val="uk-UA"/>
        </w:rPr>
        <w:t>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:rsidR="00934C0B" w:rsidRDefault="00934C0B" w:rsidP="006301C9">
      <w:pPr>
        <w:pStyle w:val="a3"/>
        <w:tabs>
          <w:tab w:val="left" w:pos="34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7.2.</w:t>
      </w:r>
      <w:r w:rsidR="00EA1613" w:rsidRPr="00CB352F">
        <w:rPr>
          <w:sz w:val="28"/>
          <w:szCs w:val="28"/>
          <w:lang w:val="uk-UA"/>
        </w:rPr>
        <w:t> </w:t>
      </w:r>
      <w:r w:rsidRPr="00CB352F">
        <w:rPr>
          <w:sz w:val="28"/>
          <w:szCs w:val="28"/>
          <w:lang w:val="uk-UA"/>
        </w:rPr>
        <w:t>Оцінювання здійснюється особисто кожним членом журі, який вносить бали до оціночног</w:t>
      </w:r>
      <w:r w:rsidR="00B15C8B">
        <w:rPr>
          <w:sz w:val="28"/>
          <w:szCs w:val="28"/>
          <w:lang w:val="uk-UA"/>
        </w:rPr>
        <w:t xml:space="preserve">о листа, підписує та передає </w:t>
      </w:r>
      <w:r w:rsidRPr="00CB352F">
        <w:rPr>
          <w:sz w:val="28"/>
          <w:szCs w:val="28"/>
          <w:lang w:val="uk-UA"/>
        </w:rPr>
        <w:t>оргкомітет</w:t>
      </w:r>
      <w:r w:rsidR="00B15C8B">
        <w:rPr>
          <w:sz w:val="28"/>
          <w:szCs w:val="28"/>
          <w:lang w:val="uk-UA"/>
        </w:rPr>
        <w:t>у</w:t>
      </w:r>
      <w:r w:rsidRPr="00CB352F">
        <w:rPr>
          <w:sz w:val="28"/>
          <w:szCs w:val="28"/>
          <w:lang w:val="uk-UA"/>
        </w:rPr>
        <w:t xml:space="preserve">. </w:t>
      </w:r>
    </w:p>
    <w:p w:rsidR="002647F0" w:rsidRPr="00CB352F" w:rsidRDefault="002647F0" w:rsidP="006301C9">
      <w:pPr>
        <w:pStyle w:val="a3"/>
        <w:tabs>
          <w:tab w:val="left" w:pos="34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E5284" w:rsidRPr="00CB352F" w:rsidRDefault="004E5284" w:rsidP="00C10240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 xml:space="preserve">Визначення </w:t>
      </w:r>
      <w:r w:rsidR="005E5385" w:rsidRPr="00CB352F">
        <w:rPr>
          <w:sz w:val="28"/>
          <w:szCs w:val="28"/>
          <w:lang w:val="uk-UA"/>
        </w:rPr>
        <w:t xml:space="preserve">та нагородження </w:t>
      </w:r>
      <w:r w:rsidRPr="00CB352F">
        <w:rPr>
          <w:sz w:val="28"/>
          <w:szCs w:val="28"/>
          <w:lang w:val="uk-UA"/>
        </w:rPr>
        <w:t>переможців</w:t>
      </w:r>
      <w:r w:rsidR="005E5385" w:rsidRPr="00CB352F">
        <w:rPr>
          <w:sz w:val="28"/>
          <w:szCs w:val="28"/>
          <w:lang w:val="uk-UA"/>
        </w:rPr>
        <w:t xml:space="preserve"> </w:t>
      </w:r>
      <w:r w:rsidR="00934C0B" w:rsidRPr="00CB352F">
        <w:rPr>
          <w:sz w:val="28"/>
          <w:szCs w:val="28"/>
          <w:lang w:val="uk-UA"/>
        </w:rPr>
        <w:t xml:space="preserve">та лауреатів </w:t>
      </w:r>
      <w:r w:rsidR="005E5385" w:rsidRPr="00CB352F">
        <w:rPr>
          <w:sz w:val="28"/>
          <w:szCs w:val="28"/>
          <w:lang w:val="uk-UA"/>
        </w:rPr>
        <w:t>Конкурсу</w:t>
      </w:r>
    </w:p>
    <w:p w:rsidR="00934C0B" w:rsidRPr="00CB352F" w:rsidRDefault="00682315" w:rsidP="006301C9">
      <w:pPr>
        <w:pStyle w:val="a3"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 </w:t>
      </w:r>
      <w:r w:rsidR="00934C0B" w:rsidRPr="00CB352F">
        <w:rPr>
          <w:sz w:val="28"/>
          <w:szCs w:val="28"/>
          <w:lang w:val="uk-UA"/>
        </w:rPr>
        <w:t>Переможець</w:t>
      </w:r>
      <w:r w:rsidR="008E1F56" w:rsidRPr="00CB352F">
        <w:rPr>
          <w:sz w:val="28"/>
          <w:szCs w:val="28"/>
          <w:lang w:val="uk-UA"/>
        </w:rPr>
        <w:t>(ці) та</w:t>
      </w:r>
      <w:r w:rsidR="00934C0B" w:rsidRPr="00CB352F">
        <w:rPr>
          <w:sz w:val="28"/>
          <w:szCs w:val="28"/>
          <w:lang w:val="uk-UA"/>
        </w:rPr>
        <w:t xml:space="preserve"> лауреати </w:t>
      </w:r>
      <w:r w:rsidR="008E1F56" w:rsidRPr="00CB352F">
        <w:rPr>
          <w:sz w:val="28"/>
          <w:szCs w:val="28"/>
          <w:lang w:val="uk-UA"/>
        </w:rPr>
        <w:t xml:space="preserve">міського </w:t>
      </w:r>
      <w:r w:rsidR="00934C0B" w:rsidRPr="00CB352F">
        <w:rPr>
          <w:sz w:val="28"/>
          <w:szCs w:val="28"/>
          <w:lang w:val="uk-UA"/>
        </w:rPr>
        <w:t>туру конкурсу визначаються на</w:t>
      </w:r>
      <w:r w:rsidR="00C87003" w:rsidRPr="00CB352F">
        <w:rPr>
          <w:sz w:val="28"/>
          <w:szCs w:val="28"/>
          <w:lang w:val="uk-UA"/>
        </w:rPr>
        <w:t> </w:t>
      </w:r>
      <w:r w:rsidR="00934C0B" w:rsidRPr="00CB352F">
        <w:rPr>
          <w:sz w:val="28"/>
          <w:szCs w:val="28"/>
          <w:lang w:val="uk-UA"/>
        </w:rPr>
        <w:t xml:space="preserve">основі рейтингу, укладеного за загальною кількістю балів, </w:t>
      </w:r>
      <w:r w:rsidR="00B15C8B">
        <w:rPr>
          <w:sz w:val="28"/>
          <w:szCs w:val="28"/>
          <w:lang w:val="uk-UA"/>
        </w:rPr>
        <w:t>здобутих</w:t>
      </w:r>
      <w:r w:rsidR="00934C0B" w:rsidRPr="00CB352F">
        <w:rPr>
          <w:sz w:val="28"/>
          <w:szCs w:val="28"/>
          <w:lang w:val="uk-UA"/>
        </w:rPr>
        <w:t xml:space="preserve"> під час конкурсних випробувань.</w:t>
      </w:r>
    </w:p>
    <w:p w:rsidR="004E5284" w:rsidRPr="00CB352F" w:rsidRDefault="00462390" w:rsidP="006301C9">
      <w:pPr>
        <w:pStyle w:val="a3"/>
        <w:numPr>
          <w:ilvl w:val="1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Переможцем(цями) Конкурсу в кожній номінації вважається(ються) його учасник(и), який(і) набрав(ли) за результатами найбільшу кількість балів.</w:t>
      </w:r>
    </w:p>
    <w:p w:rsidR="004E5284" w:rsidRPr="00CB352F" w:rsidRDefault="00934C0B" w:rsidP="006301C9">
      <w:pPr>
        <w:pStyle w:val="21"/>
        <w:widowControl/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352F">
        <w:rPr>
          <w:rFonts w:ascii="Times New Roman" w:hAnsi="Times New Roman"/>
          <w:sz w:val="28"/>
          <w:szCs w:val="28"/>
          <w:lang w:val="uk-UA"/>
        </w:rPr>
        <w:t>8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>.</w:t>
      </w:r>
      <w:r w:rsidR="005E5385" w:rsidRPr="00CB352F">
        <w:rPr>
          <w:rFonts w:ascii="Times New Roman" w:hAnsi="Times New Roman"/>
          <w:sz w:val="28"/>
          <w:szCs w:val="28"/>
          <w:lang w:val="uk-UA"/>
        </w:rPr>
        <w:t>2</w:t>
      </w:r>
      <w:r w:rsidR="00BC5E47" w:rsidRPr="00CB352F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Переможці </w:t>
      </w:r>
      <w:r w:rsidR="009F718F" w:rsidRPr="00CB352F">
        <w:rPr>
          <w:rFonts w:ascii="Times New Roman" w:hAnsi="Times New Roman"/>
          <w:sz w:val="28"/>
          <w:szCs w:val="28"/>
          <w:lang w:val="uk-UA"/>
        </w:rPr>
        <w:t xml:space="preserve">та лауреати 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в номінаціях </w:t>
      </w:r>
      <w:r w:rsidR="00EC1EDA" w:rsidRPr="00CB352F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9F718F" w:rsidRPr="00CB352F">
        <w:rPr>
          <w:rFonts w:ascii="Times New Roman" w:hAnsi="Times New Roman"/>
          <w:sz w:val="28"/>
          <w:szCs w:val="28"/>
          <w:lang w:val="uk-UA"/>
        </w:rPr>
        <w:t>відзнаками</w:t>
      </w:r>
      <w:r w:rsidR="0095791F" w:rsidRPr="00CB35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 w:rsidRPr="00CB352F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CB352F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 w:rsidRPr="00CB352F">
        <w:rPr>
          <w:rFonts w:ascii="Times New Roman" w:hAnsi="Times New Roman"/>
          <w:sz w:val="28"/>
          <w:szCs w:val="28"/>
          <w:lang w:val="uk-UA"/>
        </w:rPr>
        <w:t xml:space="preserve"> та забезпечуються щомісячним грошовим стимулюванням протягом року</w:t>
      </w:r>
      <w:r w:rsidR="004E5284" w:rsidRPr="00CB352F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8</w:t>
      </w:r>
      <w:r w:rsidR="004E5284" w:rsidRPr="00CB352F">
        <w:rPr>
          <w:sz w:val="28"/>
          <w:szCs w:val="28"/>
          <w:lang w:val="uk-UA"/>
        </w:rPr>
        <w:t>.</w:t>
      </w:r>
      <w:r w:rsidR="005E5385" w:rsidRPr="00CB352F">
        <w:rPr>
          <w:sz w:val="28"/>
          <w:szCs w:val="28"/>
          <w:lang w:val="uk-UA"/>
        </w:rPr>
        <w:t>3</w:t>
      </w:r>
      <w:r w:rsidR="00BC5E47" w:rsidRPr="00CB352F">
        <w:rPr>
          <w:sz w:val="28"/>
          <w:szCs w:val="28"/>
          <w:lang w:val="uk-UA"/>
        </w:rPr>
        <w:t>. </w:t>
      </w:r>
      <w:r w:rsidR="004E5284" w:rsidRPr="00CB352F">
        <w:rPr>
          <w:sz w:val="28"/>
          <w:szCs w:val="28"/>
          <w:lang w:val="uk-UA"/>
        </w:rPr>
        <w:t xml:space="preserve">Спонсори </w:t>
      </w:r>
      <w:r w:rsidR="00EC1EDA" w:rsidRPr="00CB352F">
        <w:rPr>
          <w:sz w:val="28"/>
          <w:szCs w:val="28"/>
          <w:lang w:val="uk-UA"/>
        </w:rPr>
        <w:t>К</w:t>
      </w:r>
      <w:r w:rsidR="004E5284" w:rsidRPr="00CB352F">
        <w:rPr>
          <w:sz w:val="28"/>
          <w:szCs w:val="28"/>
          <w:lang w:val="uk-UA"/>
        </w:rPr>
        <w:t>онкурсу</w:t>
      </w:r>
      <w:r w:rsidR="005836B4" w:rsidRPr="00CB352F">
        <w:rPr>
          <w:sz w:val="28"/>
          <w:szCs w:val="28"/>
          <w:lang w:val="uk-UA"/>
        </w:rPr>
        <w:t>,</w:t>
      </w:r>
      <w:r w:rsidR="002F62D3" w:rsidRPr="00CB352F">
        <w:rPr>
          <w:sz w:val="28"/>
          <w:szCs w:val="28"/>
          <w:lang w:val="uk-UA"/>
        </w:rPr>
        <w:t xml:space="preserve"> інші організації </w:t>
      </w:r>
      <w:r w:rsidR="005836B4" w:rsidRPr="00CB352F">
        <w:rPr>
          <w:sz w:val="28"/>
          <w:szCs w:val="28"/>
          <w:lang w:val="uk-UA"/>
        </w:rPr>
        <w:t>та</w:t>
      </w:r>
      <w:r w:rsidR="004E5284" w:rsidRPr="00CB352F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 w:rsidRPr="00CB352F">
        <w:rPr>
          <w:bCs/>
          <w:sz w:val="28"/>
          <w:szCs w:val="28"/>
          <w:lang w:val="uk-UA"/>
        </w:rPr>
        <w:t>Конкурсу</w:t>
      </w:r>
      <w:r w:rsidR="004E5284" w:rsidRPr="00CB352F">
        <w:rPr>
          <w:sz w:val="28"/>
          <w:szCs w:val="28"/>
          <w:lang w:val="uk-UA"/>
        </w:rPr>
        <w:t>.</w:t>
      </w:r>
    </w:p>
    <w:p w:rsidR="002647F0" w:rsidRPr="00CB352F" w:rsidRDefault="002647F0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4E5284" w:rsidRPr="00CB352F" w:rsidRDefault="005E5385" w:rsidP="006301C9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ind w:left="0" w:right="-1" w:firstLine="567"/>
        <w:rPr>
          <w:bCs/>
          <w:sz w:val="28"/>
          <w:szCs w:val="28"/>
          <w:lang w:val="uk-UA"/>
        </w:rPr>
      </w:pPr>
      <w:r w:rsidRPr="00CB352F">
        <w:rPr>
          <w:bCs/>
          <w:sz w:val="28"/>
          <w:szCs w:val="28"/>
          <w:lang w:val="uk-UA"/>
        </w:rPr>
        <w:t>Фінансування К</w:t>
      </w:r>
      <w:r w:rsidR="004E5284" w:rsidRPr="00CB352F">
        <w:rPr>
          <w:bCs/>
          <w:sz w:val="28"/>
          <w:szCs w:val="28"/>
          <w:lang w:val="uk-UA"/>
        </w:rPr>
        <w:t>онкурсу</w:t>
      </w:r>
    </w:p>
    <w:p w:rsidR="004E5284" w:rsidRPr="00CB352F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9</w:t>
      </w:r>
      <w:r w:rsidR="00BC5E47" w:rsidRPr="00CB352F">
        <w:rPr>
          <w:sz w:val="28"/>
          <w:szCs w:val="28"/>
          <w:lang w:val="uk-UA"/>
        </w:rPr>
        <w:t>.1. </w:t>
      </w:r>
      <w:r w:rsidR="004E5284" w:rsidRPr="00CB352F">
        <w:rPr>
          <w:sz w:val="28"/>
          <w:szCs w:val="28"/>
          <w:lang w:val="uk-UA"/>
        </w:rPr>
        <w:t xml:space="preserve">Фінансування </w:t>
      </w:r>
      <w:r w:rsidR="00A86D50" w:rsidRPr="00CB352F">
        <w:rPr>
          <w:bCs/>
          <w:sz w:val="28"/>
          <w:szCs w:val="28"/>
          <w:lang w:val="uk-UA"/>
        </w:rPr>
        <w:t>Конкурсу</w:t>
      </w:r>
      <w:r w:rsidR="004E5284" w:rsidRPr="00CB352F">
        <w:rPr>
          <w:sz w:val="28"/>
          <w:szCs w:val="28"/>
          <w:lang w:val="uk-UA"/>
        </w:rPr>
        <w:t xml:space="preserve"> здійснюється </w:t>
      </w:r>
      <w:r w:rsidR="004E5284" w:rsidRPr="00CB352F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CB352F">
        <w:rPr>
          <w:sz w:val="28"/>
          <w:szCs w:val="28"/>
          <w:lang w:val="uk-UA"/>
        </w:rPr>
        <w:t>за рахунок бюджетних коштів.</w:t>
      </w:r>
    </w:p>
    <w:p w:rsidR="004E5284" w:rsidRPr="00CB352F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9</w:t>
      </w:r>
      <w:r w:rsidR="00BC5E47" w:rsidRPr="00CB352F">
        <w:rPr>
          <w:sz w:val="28"/>
          <w:szCs w:val="28"/>
          <w:lang w:val="uk-UA"/>
        </w:rPr>
        <w:t>.2. </w:t>
      </w:r>
      <w:r w:rsidR="004E5284" w:rsidRPr="00CB352F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CB352F">
        <w:rPr>
          <w:sz w:val="28"/>
          <w:szCs w:val="28"/>
          <w:lang w:val="uk-UA"/>
        </w:rPr>
        <w:t>К</w:t>
      </w:r>
      <w:r w:rsidR="004E5284" w:rsidRPr="00CB352F">
        <w:rPr>
          <w:sz w:val="28"/>
          <w:szCs w:val="28"/>
          <w:lang w:val="uk-UA"/>
        </w:rPr>
        <w:t xml:space="preserve">онкурсу можуть використовуватися кошти цільових відрахувань підприємств </w:t>
      </w:r>
      <w:r w:rsidR="00682315" w:rsidRPr="00CB352F">
        <w:rPr>
          <w:sz w:val="28"/>
          <w:szCs w:val="28"/>
          <w:lang w:val="uk-UA"/>
        </w:rPr>
        <w:t>та</w:t>
      </w:r>
      <w:r w:rsidR="004E5284" w:rsidRPr="00CB352F">
        <w:rPr>
          <w:sz w:val="28"/>
          <w:szCs w:val="28"/>
          <w:lang w:val="uk-UA"/>
        </w:rPr>
        <w:t xml:space="preserve"> організацій, внески спонсорів та інші надходження фізичних та юридичних осіб.</w:t>
      </w:r>
    </w:p>
    <w:p w:rsidR="004E5284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CB352F">
        <w:rPr>
          <w:sz w:val="28"/>
          <w:szCs w:val="28"/>
          <w:lang w:val="uk-UA"/>
        </w:rPr>
        <w:t>9</w:t>
      </w:r>
      <w:r w:rsidR="00BC5E47" w:rsidRPr="00CB352F">
        <w:rPr>
          <w:sz w:val="28"/>
          <w:szCs w:val="28"/>
          <w:lang w:val="uk-UA"/>
        </w:rPr>
        <w:t>.3. </w:t>
      </w:r>
      <w:r w:rsidR="004E5284" w:rsidRPr="00CB352F">
        <w:rPr>
          <w:sz w:val="28"/>
          <w:szCs w:val="28"/>
          <w:lang w:val="uk-UA"/>
        </w:rPr>
        <w:t xml:space="preserve">Залучені кошти </w:t>
      </w:r>
      <w:r w:rsidR="00B15C8B">
        <w:rPr>
          <w:sz w:val="28"/>
          <w:szCs w:val="28"/>
          <w:lang w:val="uk-UA"/>
        </w:rPr>
        <w:t xml:space="preserve">можуть </w:t>
      </w:r>
      <w:r w:rsidR="004E5284" w:rsidRPr="00CB352F">
        <w:rPr>
          <w:sz w:val="28"/>
          <w:szCs w:val="28"/>
          <w:lang w:val="uk-UA"/>
        </w:rPr>
        <w:t>витрача</w:t>
      </w:r>
      <w:r w:rsidR="00B15C8B">
        <w:rPr>
          <w:sz w:val="28"/>
          <w:szCs w:val="28"/>
          <w:lang w:val="uk-UA"/>
        </w:rPr>
        <w:t>тися</w:t>
      </w:r>
      <w:r w:rsidR="004E5284" w:rsidRPr="00CB352F">
        <w:rPr>
          <w:sz w:val="28"/>
          <w:szCs w:val="28"/>
          <w:lang w:val="uk-UA"/>
        </w:rPr>
        <w:t xml:space="preserve"> на призи переможцям, оплату роботи журі та організаційні витрати.</w:t>
      </w:r>
      <w:r w:rsidR="004E5284" w:rsidRPr="00F26338">
        <w:rPr>
          <w:sz w:val="28"/>
          <w:szCs w:val="28"/>
          <w:lang w:val="uk-UA"/>
        </w:rPr>
        <w:t xml:space="preserve"> </w:t>
      </w:r>
    </w:p>
    <w:p w:rsidR="006301C9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301C9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B15C8B" w:rsidRDefault="00B15C8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B15C8B" w:rsidRDefault="00B15C8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B15C8B" w:rsidRDefault="00B15C8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07024C" w:rsidRPr="006073C5" w:rsidRDefault="003135DD" w:rsidP="0090224D">
      <w:pPr>
        <w:spacing w:line="360" w:lineRule="auto"/>
        <w:contextualSpacing/>
        <w:rPr>
          <w:spacing w:val="4"/>
          <w:sz w:val="28"/>
          <w:szCs w:val="28"/>
          <w:lang w:val="uk-UA"/>
        </w:rPr>
      </w:pPr>
      <w:r w:rsidRPr="006073C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="007029C8"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>О.І. Д</w:t>
      </w:r>
      <w:r w:rsidR="00AF76DF">
        <w:rPr>
          <w:spacing w:val="4"/>
          <w:sz w:val="28"/>
          <w:szCs w:val="28"/>
          <w:lang w:val="uk-UA"/>
        </w:rPr>
        <w:t>ЕМЕНКО</w:t>
      </w:r>
    </w:p>
    <w:p w:rsidR="00255EBB" w:rsidRPr="006073C5" w:rsidRDefault="00255EB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5F235B" w:rsidRPr="006073C5" w:rsidRDefault="005F235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914358" w:rsidRDefault="00914358" w:rsidP="00255EBB">
      <w:pPr>
        <w:rPr>
          <w:sz w:val="20"/>
          <w:szCs w:val="20"/>
          <w:lang w:val="uk-UA"/>
        </w:rPr>
      </w:pPr>
    </w:p>
    <w:p w:rsidR="00914358" w:rsidRDefault="00914358" w:rsidP="00255EBB">
      <w:pPr>
        <w:rPr>
          <w:sz w:val="20"/>
          <w:szCs w:val="20"/>
          <w:lang w:val="uk-UA"/>
        </w:rPr>
      </w:pPr>
    </w:p>
    <w:p w:rsidR="00914358" w:rsidRDefault="00914358" w:rsidP="00255EBB">
      <w:pPr>
        <w:rPr>
          <w:sz w:val="20"/>
          <w:szCs w:val="20"/>
          <w:lang w:val="uk-UA"/>
        </w:rPr>
      </w:pPr>
    </w:p>
    <w:p w:rsidR="00914358" w:rsidRDefault="00914358" w:rsidP="00255EBB">
      <w:pPr>
        <w:rPr>
          <w:sz w:val="20"/>
          <w:szCs w:val="20"/>
          <w:lang w:val="uk-UA"/>
        </w:rPr>
      </w:pPr>
    </w:p>
    <w:p w:rsidR="00914358" w:rsidRDefault="00914358" w:rsidP="00255EBB">
      <w:pPr>
        <w:rPr>
          <w:sz w:val="20"/>
          <w:szCs w:val="20"/>
          <w:lang w:val="uk-UA"/>
        </w:rPr>
      </w:pPr>
    </w:p>
    <w:p w:rsidR="003135DD" w:rsidRPr="006073C5" w:rsidRDefault="00255EBB" w:rsidP="00255EBB">
      <w:pPr>
        <w:rPr>
          <w:lang w:val="uk-UA"/>
        </w:rPr>
      </w:pPr>
      <w:r w:rsidRPr="006073C5">
        <w:rPr>
          <w:sz w:val="20"/>
          <w:szCs w:val="20"/>
          <w:lang w:val="uk-UA"/>
        </w:rPr>
        <w:t>Дулова 725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10</w:t>
      </w:r>
    </w:p>
    <w:sectPr w:rsidR="003135DD" w:rsidRPr="006073C5" w:rsidSect="00EA1613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E8" w:rsidRDefault="001061E8" w:rsidP="00967310">
      <w:r>
        <w:separator/>
      </w:r>
    </w:p>
  </w:endnote>
  <w:endnote w:type="continuationSeparator" w:id="0">
    <w:p w:rsidR="001061E8" w:rsidRDefault="001061E8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E8" w:rsidRDefault="001061E8" w:rsidP="00967310">
      <w:r>
        <w:separator/>
      </w:r>
    </w:p>
  </w:footnote>
  <w:footnote w:type="continuationSeparator" w:id="0">
    <w:p w:rsidR="001061E8" w:rsidRDefault="001061E8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2752"/>
      <w:docPartObj>
        <w:docPartGallery w:val="Page Numbers (Top of Page)"/>
        <w:docPartUnique/>
      </w:docPartObj>
    </w:sdtPr>
    <w:sdtEndPr/>
    <w:sdtContent>
      <w:p w:rsidR="00EF0F15" w:rsidRDefault="00EF0F15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2E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A052D"/>
    <w:multiLevelType w:val="multilevel"/>
    <w:tmpl w:val="8B2A56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F3C47"/>
    <w:multiLevelType w:val="multilevel"/>
    <w:tmpl w:val="3F5ABFAC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 w15:restartNumberingAfterBreak="0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2B285D"/>
    <w:multiLevelType w:val="multilevel"/>
    <w:tmpl w:val="96D622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87CB4"/>
    <w:multiLevelType w:val="hybridMultilevel"/>
    <w:tmpl w:val="4E56B274"/>
    <w:lvl w:ilvl="0" w:tplc="B6F4663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2C1212"/>
    <w:multiLevelType w:val="hybridMultilevel"/>
    <w:tmpl w:val="DBB40C94"/>
    <w:lvl w:ilvl="0" w:tplc="3A4AA3BE">
      <w:start w:val="760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0900EC"/>
    <w:multiLevelType w:val="hybridMultilevel"/>
    <w:tmpl w:val="E6144532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5085409"/>
    <w:multiLevelType w:val="hybridMultilevel"/>
    <w:tmpl w:val="202E0404"/>
    <w:lvl w:ilvl="0" w:tplc="4094BFB6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2C110C"/>
    <w:multiLevelType w:val="hybridMultilevel"/>
    <w:tmpl w:val="664CF564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26" w15:restartNumberingAfterBreak="0">
    <w:nsid w:val="39540A26"/>
    <w:multiLevelType w:val="hybridMultilevel"/>
    <w:tmpl w:val="176E30DC"/>
    <w:lvl w:ilvl="0" w:tplc="B74A2524">
      <w:start w:val="5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3F486A83"/>
    <w:multiLevelType w:val="hybridMultilevel"/>
    <w:tmpl w:val="602A9748"/>
    <w:lvl w:ilvl="0" w:tplc="29B66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5E76C96"/>
    <w:multiLevelType w:val="hybridMultilevel"/>
    <w:tmpl w:val="0C14ACA2"/>
    <w:lvl w:ilvl="0" w:tplc="3A4AA3BE">
      <w:start w:val="76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C4827"/>
    <w:multiLevelType w:val="multilevel"/>
    <w:tmpl w:val="61CA16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 w15:restartNumberingAfterBreak="0">
    <w:nsid w:val="5A681BA4"/>
    <w:multiLevelType w:val="hybridMultilevel"/>
    <w:tmpl w:val="5822631E"/>
    <w:lvl w:ilvl="0" w:tplc="ECAC0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12D71"/>
    <w:multiLevelType w:val="hybridMultilevel"/>
    <w:tmpl w:val="12E8C678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3B2843"/>
    <w:multiLevelType w:val="hybridMultilevel"/>
    <w:tmpl w:val="E3F032BC"/>
    <w:lvl w:ilvl="0" w:tplc="C1D4620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51496"/>
    <w:multiLevelType w:val="hybridMultilevel"/>
    <w:tmpl w:val="3D46FBAE"/>
    <w:lvl w:ilvl="0" w:tplc="B0624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abstractNum w:abstractNumId="43" w15:restartNumberingAfterBreak="0">
    <w:nsid w:val="76D75ED8"/>
    <w:multiLevelType w:val="hybridMultilevel"/>
    <w:tmpl w:val="A24CE716"/>
    <w:lvl w:ilvl="0" w:tplc="1096B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5C0F95"/>
    <w:multiLevelType w:val="multilevel"/>
    <w:tmpl w:val="4652352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2"/>
  </w:num>
  <w:num w:numId="2">
    <w:abstractNumId w:val="32"/>
  </w:num>
  <w:num w:numId="3">
    <w:abstractNumId w:val="2"/>
  </w:num>
  <w:num w:numId="4">
    <w:abstractNumId w:val="40"/>
  </w:num>
  <w:num w:numId="5">
    <w:abstractNumId w:val="8"/>
  </w:num>
  <w:num w:numId="6">
    <w:abstractNumId w:val="18"/>
  </w:num>
  <w:num w:numId="7">
    <w:abstractNumId w:val="4"/>
  </w:num>
  <w:num w:numId="8">
    <w:abstractNumId w:val="23"/>
  </w:num>
  <w:num w:numId="9">
    <w:abstractNumId w:val="0"/>
  </w:num>
  <w:num w:numId="10">
    <w:abstractNumId w:val="19"/>
  </w:num>
  <w:num w:numId="11">
    <w:abstractNumId w:val="6"/>
  </w:num>
  <w:num w:numId="12">
    <w:abstractNumId w:val="5"/>
  </w:num>
  <w:num w:numId="13">
    <w:abstractNumId w:val="10"/>
  </w:num>
  <w:num w:numId="14">
    <w:abstractNumId w:val="25"/>
  </w:num>
  <w:num w:numId="15">
    <w:abstractNumId w:val="38"/>
  </w:num>
  <w:num w:numId="16">
    <w:abstractNumId w:val="37"/>
  </w:num>
  <w:num w:numId="17">
    <w:abstractNumId w:val="30"/>
  </w:num>
  <w:num w:numId="18">
    <w:abstractNumId w:val="16"/>
  </w:num>
  <w:num w:numId="19">
    <w:abstractNumId w:val="28"/>
  </w:num>
  <w:num w:numId="20">
    <w:abstractNumId w:val="41"/>
  </w:num>
  <w:num w:numId="21">
    <w:abstractNumId w:val="15"/>
  </w:num>
  <w:num w:numId="22">
    <w:abstractNumId w:val="20"/>
  </w:num>
  <w:num w:numId="23">
    <w:abstractNumId w:val="11"/>
  </w:num>
  <w:num w:numId="24">
    <w:abstractNumId w:val="12"/>
  </w:num>
  <w:num w:numId="25">
    <w:abstractNumId w:val="21"/>
  </w:num>
  <w:num w:numId="26">
    <w:abstractNumId w:val="22"/>
  </w:num>
  <w:num w:numId="27">
    <w:abstractNumId w:val="29"/>
  </w:num>
  <w:num w:numId="28">
    <w:abstractNumId w:val="17"/>
  </w:num>
  <w:num w:numId="29">
    <w:abstractNumId w:val="24"/>
  </w:num>
  <w:num w:numId="30">
    <w:abstractNumId w:val="9"/>
  </w:num>
  <w:num w:numId="31">
    <w:abstractNumId w:val="34"/>
  </w:num>
  <w:num w:numId="32">
    <w:abstractNumId w:val="33"/>
  </w:num>
  <w:num w:numId="33">
    <w:abstractNumId w:val="7"/>
  </w:num>
  <w:num w:numId="34">
    <w:abstractNumId w:val="36"/>
  </w:num>
  <w:num w:numId="35">
    <w:abstractNumId w:val="1"/>
  </w:num>
  <w:num w:numId="36">
    <w:abstractNumId w:val="27"/>
  </w:num>
  <w:num w:numId="37">
    <w:abstractNumId w:val="39"/>
  </w:num>
  <w:num w:numId="38">
    <w:abstractNumId w:val="43"/>
  </w:num>
  <w:num w:numId="39">
    <w:abstractNumId w:val="31"/>
  </w:num>
  <w:num w:numId="40">
    <w:abstractNumId w:val="26"/>
  </w:num>
  <w:num w:numId="41">
    <w:abstractNumId w:val="3"/>
  </w:num>
  <w:num w:numId="42">
    <w:abstractNumId w:val="35"/>
  </w:num>
  <w:num w:numId="43">
    <w:abstractNumId w:val="13"/>
  </w:num>
  <w:num w:numId="44">
    <w:abstractNumId w:val="1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06E55"/>
    <w:rsid w:val="000117AE"/>
    <w:rsid w:val="00030BEA"/>
    <w:rsid w:val="00031FD3"/>
    <w:rsid w:val="000354C3"/>
    <w:rsid w:val="00055118"/>
    <w:rsid w:val="00056216"/>
    <w:rsid w:val="00061AF5"/>
    <w:rsid w:val="000657FF"/>
    <w:rsid w:val="000668B2"/>
    <w:rsid w:val="0007024C"/>
    <w:rsid w:val="00075F74"/>
    <w:rsid w:val="00080E85"/>
    <w:rsid w:val="00082BF0"/>
    <w:rsid w:val="00086523"/>
    <w:rsid w:val="00091436"/>
    <w:rsid w:val="0009732D"/>
    <w:rsid w:val="000A0923"/>
    <w:rsid w:val="000A34C0"/>
    <w:rsid w:val="000B4510"/>
    <w:rsid w:val="000C1FBD"/>
    <w:rsid w:val="000C4438"/>
    <w:rsid w:val="000D173E"/>
    <w:rsid w:val="001018DC"/>
    <w:rsid w:val="00105389"/>
    <w:rsid w:val="001061E8"/>
    <w:rsid w:val="00106F7B"/>
    <w:rsid w:val="00125333"/>
    <w:rsid w:val="00132BB0"/>
    <w:rsid w:val="00137086"/>
    <w:rsid w:val="0015371A"/>
    <w:rsid w:val="001558B2"/>
    <w:rsid w:val="00157176"/>
    <w:rsid w:val="0016298F"/>
    <w:rsid w:val="001667E6"/>
    <w:rsid w:val="001701F9"/>
    <w:rsid w:val="0018110B"/>
    <w:rsid w:val="00184434"/>
    <w:rsid w:val="001A592B"/>
    <w:rsid w:val="001B1E22"/>
    <w:rsid w:val="001B21F4"/>
    <w:rsid w:val="001C70C2"/>
    <w:rsid w:val="001E26BA"/>
    <w:rsid w:val="002050E9"/>
    <w:rsid w:val="00212DC8"/>
    <w:rsid w:val="002143C4"/>
    <w:rsid w:val="00216C59"/>
    <w:rsid w:val="0022123D"/>
    <w:rsid w:val="0023492E"/>
    <w:rsid w:val="00235622"/>
    <w:rsid w:val="0023756B"/>
    <w:rsid w:val="00242CD1"/>
    <w:rsid w:val="002430EA"/>
    <w:rsid w:val="00255EBB"/>
    <w:rsid w:val="00260007"/>
    <w:rsid w:val="00260C64"/>
    <w:rsid w:val="002647F0"/>
    <w:rsid w:val="00267281"/>
    <w:rsid w:val="0028125B"/>
    <w:rsid w:val="00283CC3"/>
    <w:rsid w:val="00297917"/>
    <w:rsid w:val="002C3830"/>
    <w:rsid w:val="002C3BFB"/>
    <w:rsid w:val="002D1F5B"/>
    <w:rsid w:val="002D55F3"/>
    <w:rsid w:val="002D745F"/>
    <w:rsid w:val="002F02D4"/>
    <w:rsid w:val="002F235E"/>
    <w:rsid w:val="002F4F18"/>
    <w:rsid w:val="002F62D3"/>
    <w:rsid w:val="00306ADF"/>
    <w:rsid w:val="00310AAA"/>
    <w:rsid w:val="00312F34"/>
    <w:rsid w:val="003135DD"/>
    <w:rsid w:val="00320112"/>
    <w:rsid w:val="00325E0C"/>
    <w:rsid w:val="00326033"/>
    <w:rsid w:val="00337A7D"/>
    <w:rsid w:val="003426FA"/>
    <w:rsid w:val="00351909"/>
    <w:rsid w:val="003573C6"/>
    <w:rsid w:val="00376D7E"/>
    <w:rsid w:val="00376EBD"/>
    <w:rsid w:val="00381350"/>
    <w:rsid w:val="00382F8D"/>
    <w:rsid w:val="003A4D07"/>
    <w:rsid w:val="003B06C1"/>
    <w:rsid w:val="003B5856"/>
    <w:rsid w:val="003C29A4"/>
    <w:rsid w:val="003D2C4F"/>
    <w:rsid w:val="003D4708"/>
    <w:rsid w:val="00406968"/>
    <w:rsid w:val="00407006"/>
    <w:rsid w:val="004108F7"/>
    <w:rsid w:val="0044088E"/>
    <w:rsid w:val="00450530"/>
    <w:rsid w:val="00450A53"/>
    <w:rsid w:val="004543A4"/>
    <w:rsid w:val="00462390"/>
    <w:rsid w:val="00463D52"/>
    <w:rsid w:val="0046532D"/>
    <w:rsid w:val="00471EA9"/>
    <w:rsid w:val="00473A52"/>
    <w:rsid w:val="004743C4"/>
    <w:rsid w:val="00475D6C"/>
    <w:rsid w:val="004767A2"/>
    <w:rsid w:val="00490F89"/>
    <w:rsid w:val="004921A0"/>
    <w:rsid w:val="004932CC"/>
    <w:rsid w:val="00497B60"/>
    <w:rsid w:val="004A303D"/>
    <w:rsid w:val="004A78AA"/>
    <w:rsid w:val="004B025C"/>
    <w:rsid w:val="004B0930"/>
    <w:rsid w:val="004D5F76"/>
    <w:rsid w:val="004E5284"/>
    <w:rsid w:val="004F2608"/>
    <w:rsid w:val="00502264"/>
    <w:rsid w:val="005057E3"/>
    <w:rsid w:val="00514032"/>
    <w:rsid w:val="00517BF2"/>
    <w:rsid w:val="00523692"/>
    <w:rsid w:val="00540822"/>
    <w:rsid w:val="00552682"/>
    <w:rsid w:val="00554740"/>
    <w:rsid w:val="00567681"/>
    <w:rsid w:val="005836B4"/>
    <w:rsid w:val="00596A09"/>
    <w:rsid w:val="005A6BE1"/>
    <w:rsid w:val="005B3F1A"/>
    <w:rsid w:val="005C282D"/>
    <w:rsid w:val="005E5385"/>
    <w:rsid w:val="005E6E0A"/>
    <w:rsid w:val="005F0EA8"/>
    <w:rsid w:val="005F235B"/>
    <w:rsid w:val="005F3A2B"/>
    <w:rsid w:val="005F6F15"/>
    <w:rsid w:val="006033FD"/>
    <w:rsid w:val="006073C5"/>
    <w:rsid w:val="006119FB"/>
    <w:rsid w:val="00614DF0"/>
    <w:rsid w:val="006223B9"/>
    <w:rsid w:val="006301C9"/>
    <w:rsid w:val="0063328B"/>
    <w:rsid w:val="00650F24"/>
    <w:rsid w:val="0065184A"/>
    <w:rsid w:val="0065589B"/>
    <w:rsid w:val="0066015D"/>
    <w:rsid w:val="006625A1"/>
    <w:rsid w:val="00670FC2"/>
    <w:rsid w:val="0067642E"/>
    <w:rsid w:val="006775B3"/>
    <w:rsid w:val="006775F0"/>
    <w:rsid w:val="00682315"/>
    <w:rsid w:val="00694C45"/>
    <w:rsid w:val="00696C5A"/>
    <w:rsid w:val="006A2E59"/>
    <w:rsid w:val="006A656B"/>
    <w:rsid w:val="006B02FC"/>
    <w:rsid w:val="006C097F"/>
    <w:rsid w:val="006C4CAC"/>
    <w:rsid w:val="006C6307"/>
    <w:rsid w:val="006D26E5"/>
    <w:rsid w:val="006D41E9"/>
    <w:rsid w:val="006D5161"/>
    <w:rsid w:val="006E0BF4"/>
    <w:rsid w:val="007016DF"/>
    <w:rsid w:val="007029C8"/>
    <w:rsid w:val="0070569A"/>
    <w:rsid w:val="007077A7"/>
    <w:rsid w:val="0071622D"/>
    <w:rsid w:val="00727F06"/>
    <w:rsid w:val="00730B57"/>
    <w:rsid w:val="0073116C"/>
    <w:rsid w:val="00731ACA"/>
    <w:rsid w:val="007400B1"/>
    <w:rsid w:val="00741CCF"/>
    <w:rsid w:val="00744E6A"/>
    <w:rsid w:val="00753520"/>
    <w:rsid w:val="00757369"/>
    <w:rsid w:val="00760008"/>
    <w:rsid w:val="007734C3"/>
    <w:rsid w:val="007737CA"/>
    <w:rsid w:val="0078337E"/>
    <w:rsid w:val="007925D1"/>
    <w:rsid w:val="00795635"/>
    <w:rsid w:val="007A0AFD"/>
    <w:rsid w:val="007A7D53"/>
    <w:rsid w:val="007B4CF6"/>
    <w:rsid w:val="007D5F05"/>
    <w:rsid w:val="007D7864"/>
    <w:rsid w:val="007E53B6"/>
    <w:rsid w:val="007F3BEC"/>
    <w:rsid w:val="00801C8E"/>
    <w:rsid w:val="00806165"/>
    <w:rsid w:val="00807BD6"/>
    <w:rsid w:val="008138CC"/>
    <w:rsid w:val="00813A8C"/>
    <w:rsid w:val="008211C0"/>
    <w:rsid w:val="00826126"/>
    <w:rsid w:val="008310F3"/>
    <w:rsid w:val="00851AFD"/>
    <w:rsid w:val="00885593"/>
    <w:rsid w:val="00885D4C"/>
    <w:rsid w:val="008862FD"/>
    <w:rsid w:val="008936F8"/>
    <w:rsid w:val="008A25E6"/>
    <w:rsid w:val="008A2F76"/>
    <w:rsid w:val="008A787C"/>
    <w:rsid w:val="008B1604"/>
    <w:rsid w:val="008B3CE6"/>
    <w:rsid w:val="008C66FE"/>
    <w:rsid w:val="008C7B46"/>
    <w:rsid w:val="008D0DB6"/>
    <w:rsid w:val="008D35AC"/>
    <w:rsid w:val="008D45EE"/>
    <w:rsid w:val="008D75A8"/>
    <w:rsid w:val="008E1F56"/>
    <w:rsid w:val="008E5499"/>
    <w:rsid w:val="0090224D"/>
    <w:rsid w:val="00903913"/>
    <w:rsid w:val="00914358"/>
    <w:rsid w:val="00916159"/>
    <w:rsid w:val="00923682"/>
    <w:rsid w:val="00925200"/>
    <w:rsid w:val="009273B3"/>
    <w:rsid w:val="0093391F"/>
    <w:rsid w:val="00934C0B"/>
    <w:rsid w:val="00936F23"/>
    <w:rsid w:val="00937985"/>
    <w:rsid w:val="00943558"/>
    <w:rsid w:val="00943E6C"/>
    <w:rsid w:val="00947460"/>
    <w:rsid w:val="0095791F"/>
    <w:rsid w:val="00967310"/>
    <w:rsid w:val="00974818"/>
    <w:rsid w:val="009817CF"/>
    <w:rsid w:val="009A784D"/>
    <w:rsid w:val="009B12E5"/>
    <w:rsid w:val="009B417B"/>
    <w:rsid w:val="009C059D"/>
    <w:rsid w:val="009C2968"/>
    <w:rsid w:val="009D3013"/>
    <w:rsid w:val="009D4549"/>
    <w:rsid w:val="009E2B45"/>
    <w:rsid w:val="009E77B1"/>
    <w:rsid w:val="009F1E57"/>
    <w:rsid w:val="009F718F"/>
    <w:rsid w:val="00A01F8A"/>
    <w:rsid w:val="00A07695"/>
    <w:rsid w:val="00A1612B"/>
    <w:rsid w:val="00A31729"/>
    <w:rsid w:val="00A32B03"/>
    <w:rsid w:val="00A41611"/>
    <w:rsid w:val="00A5125C"/>
    <w:rsid w:val="00A5783C"/>
    <w:rsid w:val="00A827CC"/>
    <w:rsid w:val="00A86D50"/>
    <w:rsid w:val="00AA41CA"/>
    <w:rsid w:val="00AC58CB"/>
    <w:rsid w:val="00AC5E3D"/>
    <w:rsid w:val="00AD29B4"/>
    <w:rsid w:val="00AF76DF"/>
    <w:rsid w:val="00B038C1"/>
    <w:rsid w:val="00B077DB"/>
    <w:rsid w:val="00B1592E"/>
    <w:rsid w:val="00B15C8B"/>
    <w:rsid w:val="00B1649A"/>
    <w:rsid w:val="00B21B99"/>
    <w:rsid w:val="00B263E1"/>
    <w:rsid w:val="00B346FD"/>
    <w:rsid w:val="00B3791F"/>
    <w:rsid w:val="00B4708E"/>
    <w:rsid w:val="00B51851"/>
    <w:rsid w:val="00B61BF1"/>
    <w:rsid w:val="00B70383"/>
    <w:rsid w:val="00B711C0"/>
    <w:rsid w:val="00B8211A"/>
    <w:rsid w:val="00B824F1"/>
    <w:rsid w:val="00B85CEB"/>
    <w:rsid w:val="00B92A6F"/>
    <w:rsid w:val="00B9332D"/>
    <w:rsid w:val="00B940DE"/>
    <w:rsid w:val="00BA61C7"/>
    <w:rsid w:val="00BC3D07"/>
    <w:rsid w:val="00BC4333"/>
    <w:rsid w:val="00BC5E47"/>
    <w:rsid w:val="00BD1ADF"/>
    <w:rsid w:val="00BE5537"/>
    <w:rsid w:val="00BF6CF1"/>
    <w:rsid w:val="00BF75D1"/>
    <w:rsid w:val="00C02FEC"/>
    <w:rsid w:val="00C10240"/>
    <w:rsid w:val="00C16926"/>
    <w:rsid w:val="00C200C4"/>
    <w:rsid w:val="00C24D3D"/>
    <w:rsid w:val="00C24F06"/>
    <w:rsid w:val="00C258C5"/>
    <w:rsid w:val="00C315AE"/>
    <w:rsid w:val="00C42692"/>
    <w:rsid w:val="00C4531E"/>
    <w:rsid w:val="00C65772"/>
    <w:rsid w:val="00C709F2"/>
    <w:rsid w:val="00C87003"/>
    <w:rsid w:val="00CA72F9"/>
    <w:rsid w:val="00CB352F"/>
    <w:rsid w:val="00CC0923"/>
    <w:rsid w:val="00CD63DF"/>
    <w:rsid w:val="00CE00F9"/>
    <w:rsid w:val="00D07373"/>
    <w:rsid w:val="00D10FDE"/>
    <w:rsid w:val="00D1426A"/>
    <w:rsid w:val="00D2737A"/>
    <w:rsid w:val="00D3169A"/>
    <w:rsid w:val="00D52451"/>
    <w:rsid w:val="00D56AD6"/>
    <w:rsid w:val="00D631DC"/>
    <w:rsid w:val="00D74DE2"/>
    <w:rsid w:val="00D76791"/>
    <w:rsid w:val="00D83799"/>
    <w:rsid w:val="00D85CC8"/>
    <w:rsid w:val="00DA131F"/>
    <w:rsid w:val="00DB5D25"/>
    <w:rsid w:val="00DC5004"/>
    <w:rsid w:val="00DC54FB"/>
    <w:rsid w:val="00DD5446"/>
    <w:rsid w:val="00DF03A0"/>
    <w:rsid w:val="00DF1A0E"/>
    <w:rsid w:val="00DF1CB4"/>
    <w:rsid w:val="00DF483E"/>
    <w:rsid w:val="00E04B25"/>
    <w:rsid w:val="00E10ACC"/>
    <w:rsid w:val="00E13FDB"/>
    <w:rsid w:val="00E21ED4"/>
    <w:rsid w:val="00E525CC"/>
    <w:rsid w:val="00E57C62"/>
    <w:rsid w:val="00E666DB"/>
    <w:rsid w:val="00E86984"/>
    <w:rsid w:val="00E93EE9"/>
    <w:rsid w:val="00E9638D"/>
    <w:rsid w:val="00EA1613"/>
    <w:rsid w:val="00EA6A2E"/>
    <w:rsid w:val="00EB0DF4"/>
    <w:rsid w:val="00EB2315"/>
    <w:rsid w:val="00EC0FB3"/>
    <w:rsid w:val="00EC1860"/>
    <w:rsid w:val="00EC1EDA"/>
    <w:rsid w:val="00EC1FCE"/>
    <w:rsid w:val="00ED3431"/>
    <w:rsid w:val="00ED52F2"/>
    <w:rsid w:val="00EF0F15"/>
    <w:rsid w:val="00EF3C0A"/>
    <w:rsid w:val="00EF7DC1"/>
    <w:rsid w:val="00F00F9B"/>
    <w:rsid w:val="00F068DB"/>
    <w:rsid w:val="00F26338"/>
    <w:rsid w:val="00F277D4"/>
    <w:rsid w:val="00F347EF"/>
    <w:rsid w:val="00F3669C"/>
    <w:rsid w:val="00F40840"/>
    <w:rsid w:val="00F40865"/>
    <w:rsid w:val="00F57B06"/>
    <w:rsid w:val="00F606DF"/>
    <w:rsid w:val="00F62E35"/>
    <w:rsid w:val="00F65CA4"/>
    <w:rsid w:val="00F7252F"/>
    <w:rsid w:val="00F733C9"/>
    <w:rsid w:val="00F812C7"/>
    <w:rsid w:val="00F954E2"/>
    <w:rsid w:val="00FA429E"/>
    <w:rsid w:val="00FC00EB"/>
    <w:rsid w:val="00FC4DA6"/>
    <w:rsid w:val="00FC6ADB"/>
    <w:rsid w:val="00FC6FDB"/>
    <w:rsid w:val="00FC7CB9"/>
    <w:rsid w:val="00FE70DA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7647EA"/>
  <w15:docId w15:val="{A7290F5E-5F8C-4A3C-862A-09D1EF4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37F3-6B53-4EF2-A31B-5848636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9072</Words>
  <Characters>5172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Шустакова</cp:lastModifiedBy>
  <cp:revision>178</cp:revision>
  <cp:lastPrinted>2020-10-20T08:05:00Z</cp:lastPrinted>
  <dcterms:created xsi:type="dcterms:W3CDTF">2012-10-31T09:56:00Z</dcterms:created>
  <dcterms:modified xsi:type="dcterms:W3CDTF">2020-10-21T11:49:00Z</dcterms:modified>
</cp:coreProperties>
</file>